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35A07" w14:textId="6F2DDD51" w:rsidR="00831320" w:rsidRDefault="00831320" w:rsidP="00293B99">
      <w:pPr>
        <w:pStyle w:val="a1"/>
        <w:tabs>
          <w:tab w:val="clear" w:pos="10206"/>
          <w:tab w:val="right" w:pos="8505"/>
        </w:tabs>
      </w:pPr>
      <w:r>
        <w:rPr>
          <w:rFonts w:hint="eastAsia"/>
        </w:rPr>
        <w:t>20</w:t>
      </w:r>
      <w:r w:rsidR="006808FC">
        <w:t>21</w:t>
      </w:r>
      <w:r>
        <w:rPr>
          <w:rFonts w:hint="eastAsia"/>
        </w:rPr>
        <w:t>年　馬太福音　第</w:t>
      </w:r>
      <w:r w:rsidR="006808FC">
        <w:rPr>
          <w:rFonts w:hint="eastAsia"/>
        </w:rPr>
        <w:t>2</w:t>
      </w:r>
      <w:r w:rsidR="00D30308">
        <w:t>9</w:t>
      </w:r>
      <w:r>
        <w:rPr>
          <w:rFonts w:hint="eastAsia"/>
        </w:rPr>
        <w:t>課</w:t>
      </w:r>
      <w:r>
        <w:rPr>
          <w:rFonts w:hint="eastAsia"/>
        </w:rPr>
        <w:tab/>
      </w:r>
      <w:r w:rsidR="005746A8">
        <w:t>2</w:t>
      </w:r>
      <w:r>
        <w:rPr>
          <w:rFonts w:hint="eastAsia"/>
        </w:rPr>
        <w:t>月</w:t>
      </w:r>
      <w:r w:rsidR="00D30308">
        <w:t>28</w:t>
      </w:r>
      <w:r>
        <w:rPr>
          <w:rFonts w:hint="eastAsia"/>
        </w:rPr>
        <w:t>日</w:t>
      </w:r>
      <w:r w:rsidR="00293B99">
        <w:tab/>
      </w:r>
      <w:r w:rsidR="00D30308">
        <w:rPr>
          <w:rFonts w:hint="eastAsia"/>
        </w:rPr>
        <w:t>金佑鎮宣教士</w:t>
      </w:r>
    </w:p>
    <w:p w14:paraId="605196A8" w14:textId="72218FE2" w:rsidR="00831320" w:rsidRDefault="00831320" w:rsidP="00831320">
      <w:pPr>
        <w:pStyle w:val="a0"/>
      </w:pPr>
      <w:r>
        <w:rPr>
          <w:rFonts w:hint="eastAsia"/>
        </w:rPr>
        <w:sym w:font="Wingdings" w:char="F06E"/>
      </w:r>
      <w:r>
        <w:rPr>
          <w:rFonts w:hint="eastAsia"/>
        </w:rPr>
        <w:t xml:space="preserve">經文 / 馬太福音 </w:t>
      </w:r>
      <w:r w:rsidR="00D30308">
        <w:t>21</w:t>
      </w:r>
      <w:r>
        <w:rPr>
          <w:rFonts w:hint="eastAsia"/>
        </w:rPr>
        <w:t>:</w:t>
      </w:r>
      <w:r w:rsidR="005746A8">
        <w:t>2</w:t>
      </w:r>
      <w:r w:rsidR="002D6F3E">
        <w:t>3</w:t>
      </w:r>
      <w:r>
        <w:rPr>
          <w:rFonts w:hint="eastAsia"/>
        </w:rPr>
        <w:t>-</w:t>
      </w:r>
      <w:r w:rsidR="00D30308">
        <w:t>46</w:t>
      </w:r>
      <w:r>
        <w:rPr>
          <w:rFonts w:hint="eastAsia"/>
        </w:rPr>
        <w:br/>
      </w:r>
      <w:r>
        <w:rPr>
          <w:rFonts w:hint="eastAsia"/>
        </w:rPr>
        <w:sym w:font="Wingdings" w:char="F06E"/>
      </w:r>
      <w:r>
        <w:rPr>
          <w:rFonts w:hint="eastAsia"/>
        </w:rPr>
        <w:t xml:space="preserve">金句 / 馬太福音 </w:t>
      </w:r>
      <w:r w:rsidR="005746A8">
        <w:t>2</w:t>
      </w:r>
      <w:r w:rsidR="00D30308">
        <w:t>1</w:t>
      </w:r>
      <w:r>
        <w:rPr>
          <w:rFonts w:hint="eastAsia"/>
        </w:rPr>
        <w:t>:</w:t>
      </w:r>
      <w:r w:rsidR="00D30308">
        <w:t>43</w:t>
      </w:r>
    </w:p>
    <w:p w14:paraId="350D9C40" w14:textId="6846D9BC" w:rsidR="00831320" w:rsidRDefault="00D30308" w:rsidP="00831320">
      <w:pPr>
        <w:pStyle w:val="Heading1"/>
      </w:pPr>
      <w:r w:rsidRPr="00D30308">
        <w:rPr>
          <w:rFonts w:hint="eastAsia"/>
          <w:lang w:eastAsia="zh-HK"/>
        </w:rPr>
        <w:t>賜給那能結果子的百姓</w:t>
      </w:r>
    </w:p>
    <w:p w14:paraId="66300855" w14:textId="14CF936F" w:rsidR="000D24BC" w:rsidRDefault="00831320">
      <w:pPr>
        <w:pStyle w:val="a"/>
      </w:pPr>
      <w:r>
        <w:rPr>
          <w:rFonts w:hint="eastAsia"/>
        </w:rPr>
        <w:t>「</w:t>
      </w:r>
      <w:r w:rsidR="00D30308" w:rsidRPr="00D30308">
        <w:rPr>
          <w:rFonts w:hint="eastAsia"/>
        </w:rPr>
        <w:t>所以我告訴你們，神的國必從你們奪去，賜給那能結果子的百姓。</w:t>
      </w:r>
      <w:r w:rsidR="000D24BC">
        <w:rPr>
          <w:rFonts w:hint="eastAsia"/>
        </w:rPr>
        <w:t>」</w:t>
      </w:r>
    </w:p>
    <w:p w14:paraId="5BBC90D9" w14:textId="77777777" w:rsidR="004F4648" w:rsidRDefault="004F4648" w:rsidP="00942120">
      <w:pPr>
        <w:sectPr w:rsidR="004F4648">
          <w:footerReference w:type="default" r:id="rId7"/>
          <w:pgSz w:w="11907" w:h="16840" w:code="9"/>
          <w:pgMar w:top="1134" w:right="851" w:bottom="1134" w:left="851" w:header="851" w:footer="851" w:gutter="0"/>
          <w:pgBorders>
            <w:top w:val="single" w:sz="4" w:space="1" w:color="auto"/>
            <w:left w:val="single" w:sz="4" w:space="4" w:color="auto"/>
            <w:bottom w:val="single" w:sz="4" w:space="1" w:color="auto"/>
            <w:right w:val="single" w:sz="4" w:space="4" w:color="auto"/>
          </w:pgBorders>
          <w:cols w:space="425"/>
          <w:docGrid w:linePitch="326"/>
        </w:sectPr>
      </w:pPr>
    </w:p>
    <w:p w14:paraId="707D3183" w14:textId="77777777" w:rsidR="00D30308" w:rsidRDefault="00D30308">
      <w:pPr>
        <w:pStyle w:val="Heading2"/>
        <w:rPr>
          <w:rFonts w:ascii="華康細圓體(P)" w:eastAsia="華康細圓體(P)" w:hAnsi="Times New Roman"/>
          <w:b w:val="0"/>
          <w:sz w:val="24"/>
        </w:rPr>
      </w:pPr>
      <w:r w:rsidRPr="00D30308">
        <w:rPr>
          <w:rFonts w:ascii="華康細圓體(P)" w:eastAsia="華康細圓體(P)" w:hAnsi="Times New Roman" w:hint="eastAsia"/>
          <w:b w:val="0"/>
          <w:sz w:val="24"/>
        </w:rPr>
        <w:t>我們每個人都盼望結好果子，但是發現自己不能夠結好果子而失望。究竟我們要怎樣，才能成為能結果子的百姓呢？為要叫我們成為能結果子的百姓，我們需要從天而來的權柄。祈求主幫助我們，通過今日的經文，學習到得著從天而來權柄的祕訣。</w:t>
      </w:r>
    </w:p>
    <w:p w14:paraId="6839FCE2" w14:textId="04DD3A60" w:rsidR="000D24BC" w:rsidRDefault="000D24BC">
      <w:pPr>
        <w:pStyle w:val="Heading2"/>
      </w:pPr>
      <w:r>
        <w:rPr>
          <w:rFonts w:hint="eastAsia"/>
        </w:rPr>
        <w:t>Ⅰ‧</w:t>
      </w:r>
      <w:r w:rsidR="00D30308" w:rsidRPr="00D30308">
        <w:rPr>
          <w:rFonts w:hint="eastAsia"/>
        </w:rPr>
        <w:t>從天上來的權柄 （23-27）</w:t>
      </w:r>
    </w:p>
    <w:p w14:paraId="1E93E91C" w14:textId="738EBEB2" w:rsidR="00D30308" w:rsidRPr="00D30308" w:rsidRDefault="00D30308" w:rsidP="00D30308">
      <w:pPr>
        <w:pStyle w:val="Heading2"/>
        <w:rPr>
          <w:rFonts w:ascii="華康細圓體(P)" w:eastAsia="華康細圓體(P)" w:hAnsi="Times New Roman"/>
          <w:b w:val="0"/>
          <w:sz w:val="24"/>
          <w:lang w:eastAsia="zh-HK"/>
        </w:rPr>
      </w:pPr>
      <w:r w:rsidRPr="00D30308">
        <w:rPr>
          <w:rFonts w:ascii="華康細圓體(P)" w:eastAsia="華康細圓體(P)" w:hAnsi="Times New Roman" w:hint="eastAsia"/>
          <w:b w:val="0"/>
          <w:sz w:val="24"/>
          <w:lang w:eastAsia="zh-HK"/>
        </w:rPr>
        <w:t>請看</w:t>
      </w:r>
      <w:r w:rsidRPr="00D30308">
        <w:rPr>
          <w:rFonts w:ascii="華康細圓體(P)" w:eastAsia="華康細圓體(P)" w:hAnsi="Times New Roman"/>
          <w:b w:val="0"/>
          <w:sz w:val="24"/>
          <w:lang w:eastAsia="zh-HK"/>
        </w:rPr>
        <w:t>23</w:t>
      </w:r>
      <w:r w:rsidRPr="00D30308">
        <w:rPr>
          <w:rFonts w:ascii="華康細圓體(P)" w:eastAsia="華康細圓體(P)" w:hAnsi="Times New Roman" w:hint="eastAsia"/>
          <w:b w:val="0"/>
          <w:sz w:val="24"/>
          <w:lang w:eastAsia="zh-HK"/>
        </w:rPr>
        <w:t>節：「耶穌進了殿，</w:t>
      </w:r>
      <w:r w:rsidRPr="00D30308">
        <w:rPr>
          <w:rFonts w:ascii="華康細圓體(P)" w:eastAsia="華康細圓體(P)" w:hAnsi="Times New Roman"/>
          <w:b w:val="0"/>
          <w:sz w:val="24"/>
          <w:lang w:eastAsia="zh-HK"/>
        </w:rPr>
        <w:t xml:space="preserve">  </w:t>
      </w:r>
      <w:r w:rsidRPr="00D30308">
        <w:rPr>
          <w:rFonts w:ascii="華康細圓體(P)" w:eastAsia="華康細圓體(P)" w:hAnsi="Times New Roman" w:hint="eastAsia"/>
          <w:b w:val="0"/>
          <w:sz w:val="24"/>
          <w:lang w:eastAsia="zh-HK"/>
        </w:rPr>
        <w:t>正教訓人的時候，</w:t>
      </w:r>
      <w:r w:rsidRPr="00D30308">
        <w:rPr>
          <w:rFonts w:ascii="華康細圓體(P)" w:eastAsia="華康細圓體(P)" w:hAnsi="Times New Roman"/>
          <w:b w:val="0"/>
          <w:sz w:val="24"/>
          <w:lang w:eastAsia="zh-HK"/>
        </w:rPr>
        <w:t xml:space="preserve"> </w:t>
      </w:r>
      <w:r w:rsidRPr="00D30308">
        <w:rPr>
          <w:rFonts w:ascii="華康細圓體(P)" w:eastAsia="華康細圓體(P)" w:hAnsi="Times New Roman" w:hint="eastAsia"/>
          <w:b w:val="0"/>
          <w:sz w:val="24"/>
          <w:lang w:eastAsia="zh-HK"/>
        </w:rPr>
        <w:t>祭司長和民間的長老來問他，</w:t>
      </w:r>
      <w:r w:rsidRPr="00D30308">
        <w:rPr>
          <w:rFonts w:ascii="華康細圓體(P)" w:eastAsia="華康細圓體(P)" w:hAnsi="Times New Roman"/>
          <w:b w:val="0"/>
          <w:sz w:val="24"/>
          <w:lang w:eastAsia="zh-HK"/>
        </w:rPr>
        <w:t xml:space="preserve"> </w:t>
      </w:r>
      <w:r w:rsidRPr="00D30308">
        <w:rPr>
          <w:rFonts w:ascii="華康細圓體(P)" w:eastAsia="華康細圓體(P)" w:hAnsi="Times New Roman" w:hint="eastAsia"/>
          <w:b w:val="0"/>
          <w:sz w:val="24"/>
          <w:lang w:eastAsia="zh-HK"/>
        </w:rPr>
        <w:t>說：「你仗著甚麼權柄作這些事？</w:t>
      </w:r>
      <w:r w:rsidRPr="00D30308">
        <w:rPr>
          <w:rFonts w:ascii="華康細圓體(P)" w:eastAsia="華康細圓體(P)" w:hAnsi="Times New Roman"/>
          <w:b w:val="0"/>
          <w:sz w:val="24"/>
          <w:lang w:eastAsia="zh-HK"/>
        </w:rPr>
        <w:t xml:space="preserve"> </w:t>
      </w:r>
      <w:r w:rsidRPr="00D30308">
        <w:rPr>
          <w:rFonts w:ascii="華康細圓體(P)" w:eastAsia="華康細圓體(P)" w:hAnsi="Times New Roman" w:hint="eastAsia"/>
          <w:b w:val="0"/>
          <w:sz w:val="24"/>
          <w:lang w:eastAsia="zh-HK"/>
        </w:rPr>
        <w:t>給你這權柄的是誰呢？」」宗教領袖整出兌換外幣和一站式買祭物的地方，然後以高價租給商人，賺好多錢。但是耶穌來到聖殿、趕走買賣的商人，和反轉兌換銀錢的枱、賣祭物的櫈。祭司長和民間的長老來，問耶穌：「你仗著甚麼權柄做這些事？邊個將呢啲權柄給你？」似乎能夠將這些權柄給人的，是祭司長和民間的長老，齊晒。除了我們之外，仲有邊個可以將呢啲權柄給你呀？權柄有兩種，一種是從社會身分、地位而來的權柄，另一種是從牧者生活而來的屬靈權柄。潔淨聖殿的屬靈權柄，是從實際生活裡而來的。宗教領袖口裡愛神，實際生活裡愛錢，所以得不到權柄潔淨聖殿。但是耶穌的生活就</w:t>
      </w:r>
      <w:r w:rsidRPr="00D30308">
        <w:rPr>
          <w:rFonts w:ascii="華康細圓體(P)" w:eastAsia="華康細圓體(P)" w:hAnsi="Times New Roman" w:hint="eastAsia"/>
          <w:b w:val="0"/>
          <w:sz w:val="24"/>
          <w:lang w:eastAsia="zh-HK"/>
        </w:rPr>
        <w:t>是教訓福音，所以耶穌的教訓有權柄。馬太福音7:29記錄「 因為他教訓他們，正像有權柄的人，不像他們的文士。」只是口裡教訓教訓聖經知識，得不到權柄。耶穌反問他們，「約翰的洗禮是從哪裏來的？是從天上來的？是從人間來的呢？」在這裡，天上來的表示從神而來。宗教領袖好尊敬神，以至到不敢直呼「耶和華神」這個名稱，只是講「天上」。和我查經的一個羔羊，不會稱「耶和華神」，乃是稱「老細」。耶穌用他們所表達的語言，講「從天上來」。他們雖然知道約翰的洗禮是從天上來的，但是不聽約翰，只因怕百姓，而不敢講約翰的洗禮是從人間來。因此他們的教訓沒有權柄。雖然腦袋裡知道，他們的實際生活不跟足，而不能夠講正確的說話。自己不禱告，就難以叫人禱告；自己不傳福音，就不能夠叫人傳福音；自己不過服侍人的生活，就不敢叫人服侍人；不愛神愛人，就不能叫人愛神和愛人如己。惟有在實際生活上作榜樣，禱告和傳道，愛和服侍人，我們的生活才能夠成為信息，得著權柄，將美好影響力帶給別人。父母好想有權柄，叫兒女讀書。我補習社的一個學生，被我家最小的靈明細一年，即是小學五年級，但是他已經讀緊中二的數學。等他落堂，返到屋企，見到靈明在打機。他的數學教材和</w:t>
      </w:r>
      <w:r w:rsidRPr="00D30308">
        <w:rPr>
          <w:rFonts w:ascii="華康細圓體(P)" w:eastAsia="華康細圓體(P)" w:hAnsi="Times New Roman" w:hint="eastAsia"/>
          <w:b w:val="0"/>
          <w:sz w:val="24"/>
          <w:lang w:eastAsia="zh-HK"/>
        </w:rPr>
        <w:lastRenderedPageBreak/>
        <w:t>我剛剛在補習社教的學生相比，內容實在容易得多。我心想，我的靈明不可以這樣下去，就逼他來補習社上兩次堂。見到他不做功課，就和靈明講：「我在補習社，比你細一年的學生，已經讀緊中二數學。」希望刺激到他。於是靈明和我講：「爸爸，你不要和別人比較呀。」那一刻，我不知道如何回答他。我問其他補習社的學生，在這樣的情況，我應該用甚麼說話回答？我應該怎樣做先好？一個學生回答話：「你不要和別人比較咪得囉。」這個學生的說話是啱。我發現比較、催迫的說話，不能夠得著權柄，叫兒女讀書。</w:t>
      </w:r>
    </w:p>
    <w:p w14:paraId="418D3484" w14:textId="77777777" w:rsidR="00D30308" w:rsidRDefault="00D30308" w:rsidP="00D30308">
      <w:pPr>
        <w:pStyle w:val="Heading2"/>
        <w:rPr>
          <w:rFonts w:ascii="華康細圓體(P)" w:eastAsia="華康細圓體(P)" w:hAnsi="Times New Roman"/>
          <w:b w:val="0"/>
          <w:sz w:val="24"/>
          <w:lang w:eastAsia="zh-HK"/>
        </w:rPr>
      </w:pPr>
      <w:r w:rsidRPr="00D30308">
        <w:rPr>
          <w:rFonts w:ascii="華康細圓體(P)" w:eastAsia="華康細圓體(P)" w:hAnsi="Times New Roman" w:hint="eastAsia"/>
          <w:b w:val="0"/>
          <w:sz w:val="24"/>
          <w:lang w:eastAsia="zh-HK"/>
        </w:rPr>
        <w:t>有好多事都需要從天上來的權柄，最需要從天上來的權柄就是一個人相信耶穌認信耶穌為基督，這個是從人間裏任何權柄，甚至錢財權柄都做不到，耶穌叫好多人信而得救的權柄是祂愛神順從神以至在十字架上死而來得着的，當我盡心愛神的時候，得着權柄叫人相信神的愛，我們盼望我服侍的羔羊改變之前，盼望自己內心改變盡心愛神先至得着權柄叫一個人相信耶穌。</w:t>
      </w:r>
    </w:p>
    <w:p w14:paraId="7BEA79A4" w14:textId="4137C030" w:rsidR="00F048B4" w:rsidRDefault="00DA04BE" w:rsidP="00D30308">
      <w:pPr>
        <w:pStyle w:val="Heading2"/>
      </w:pPr>
      <w:r>
        <w:rPr>
          <w:rFonts w:hint="eastAsia"/>
        </w:rPr>
        <w:t>Ⅱ‧</w:t>
      </w:r>
      <w:r w:rsidR="00D30308" w:rsidRPr="00D30308">
        <w:rPr>
          <w:rFonts w:hint="eastAsia"/>
        </w:rPr>
        <w:t>進入天國的權柄（28-32）</w:t>
      </w:r>
    </w:p>
    <w:p w14:paraId="653B4199" w14:textId="032312A4" w:rsidR="00D30308" w:rsidRDefault="00D30308" w:rsidP="00D30308">
      <w:pPr>
        <w:rPr>
          <w:lang w:eastAsia="zh-HK"/>
        </w:rPr>
      </w:pPr>
      <w:r>
        <w:rPr>
          <w:lang w:eastAsia="zh-HK"/>
        </w:rPr>
        <w:t>28-32</w:t>
      </w:r>
      <w:r>
        <w:rPr>
          <w:rFonts w:hint="eastAsia"/>
          <w:lang w:eastAsia="zh-HK"/>
        </w:rPr>
        <w:t>節教訓我們，那些人得着權柄進入天國，請大家齊讀</w:t>
      </w:r>
      <w:r>
        <w:rPr>
          <w:lang w:eastAsia="zh-HK"/>
        </w:rPr>
        <w:t>28-30</w:t>
      </w:r>
      <w:r>
        <w:rPr>
          <w:rFonts w:hint="eastAsia"/>
          <w:lang w:eastAsia="zh-HK"/>
        </w:rPr>
        <w:t>節「又說：</w:t>
      </w:r>
      <w:r>
        <w:rPr>
          <w:lang w:eastAsia="zh-HK"/>
        </w:rPr>
        <w:t xml:space="preserve"> </w:t>
      </w:r>
      <w:r>
        <w:rPr>
          <w:rFonts w:hint="eastAsia"/>
          <w:lang w:eastAsia="zh-HK"/>
        </w:rPr>
        <w:t>「一個人有兩個兒子，他來對大兒子說：</w:t>
      </w:r>
      <w:r>
        <w:rPr>
          <w:lang w:eastAsia="zh-HK"/>
        </w:rPr>
        <w:t xml:space="preserve"> </w:t>
      </w:r>
      <w:r>
        <w:rPr>
          <w:rFonts w:hint="eastAsia"/>
          <w:lang w:eastAsia="zh-HK"/>
        </w:rPr>
        <w:t>『我兒</w:t>
      </w:r>
      <w:r>
        <w:rPr>
          <w:lang w:eastAsia="zh-HK"/>
        </w:rPr>
        <w:t xml:space="preserve"> </w:t>
      </w:r>
      <w:r>
        <w:rPr>
          <w:rFonts w:hint="eastAsia"/>
          <w:lang w:eastAsia="zh-HK"/>
        </w:rPr>
        <w:t>，</w:t>
      </w:r>
      <w:r>
        <w:rPr>
          <w:lang w:eastAsia="zh-HK"/>
        </w:rPr>
        <w:t xml:space="preserve"> </w:t>
      </w:r>
      <w:r>
        <w:rPr>
          <w:rFonts w:hint="eastAsia"/>
          <w:lang w:eastAsia="zh-HK"/>
        </w:rPr>
        <w:t>你今天到葡萄園裏去作工。』</w:t>
      </w:r>
      <w:r>
        <w:rPr>
          <w:lang w:eastAsia="zh-HK"/>
        </w:rPr>
        <w:t xml:space="preserve">  </w:t>
      </w:r>
      <w:r>
        <w:rPr>
          <w:rFonts w:hint="eastAsia"/>
          <w:lang w:eastAsia="zh-HK"/>
        </w:rPr>
        <w:t>他回答說：</w:t>
      </w:r>
      <w:r>
        <w:rPr>
          <w:lang w:eastAsia="zh-HK"/>
        </w:rPr>
        <w:t xml:space="preserve"> </w:t>
      </w:r>
      <w:r>
        <w:rPr>
          <w:rFonts w:hint="eastAsia"/>
          <w:lang w:eastAsia="zh-HK"/>
        </w:rPr>
        <w:t>『我不去』，</w:t>
      </w:r>
      <w:r>
        <w:rPr>
          <w:lang w:eastAsia="zh-HK"/>
        </w:rPr>
        <w:t xml:space="preserve"> </w:t>
      </w:r>
      <w:r>
        <w:rPr>
          <w:rFonts w:hint="eastAsia"/>
          <w:lang w:eastAsia="zh-HK"/>
        </w:rPr>
        <w:t>以後自己懊悔，</w:t>
      </w:r>
      <w:r>
        <w:rPr>
          <w:lang w:eastAsia="zh-HK"/>
        </w:rPr>
        <w:t xml:space="preserve"> </w:t>
      </w:r>
      <w:r>
        <w:rPr>
          <w:rFonts w:hint="eastAsia"/>
          <w:lang w:eastAsia="zh-HK"/>
        </w:rPr>
        <w:t>就去了。</w:t>
      </w:r>
      <w:r>
        <w:rPr>
          <w:lang w:eastAsia="zh-HK"/>
        </w:rPr>
        <w:t xml:space="preserve">  </w:t>
      </w:r>
      <w:r>
        <w:rPr>
          <w:rFonts w:hint="eastAsia"/>
          <w:lang w:eastAsia="zh-HK"/>
        </w:rPr>
        <w:t>又來對小兒子也是這樣說；</w:t>
      </w:r>
      <w:r>
        <w:rPr>
          <w:lang w:eastAsia="zh-HK"/>
        </w:rPr>
        <w:t xml:space="preserve">  </w:t>
      </w:r>
      <w:r>
        <w:rPr>
          <w:rFonts w:hint="eastAsia"/>
          <w:lang w:eastAsia="zh-HK"/>
        </w:rPr>
        <w:t>他回答說：</w:t>
      </w:r>
      <w:r>
        <w:rPr>
          <w:lang w:eastAsia="zh-HK"/>
        </w:rPr>
        <w:t xml:space="preserve">  </w:t>
      </w:r>
      <w:r>
        <w:rPr>
          <w:rFonts w:hint="eastAsia"/>
          <w:lang w:eastAsia="zh-HK"/>
        </w:rPr>
        <w:t>『父啊，我去』，</w:t>
      </w:r>
      <w:r>
        <w:rPr>
          <w:lang w:eastAsia="zh-HK"/>
        </w:rPr>
        <w:t xml:space="preserve">  </w:t>
      </w:r>
      <w:r>
        <w:rPr>
          <w:rFonts w:hint="eastAsia"/>
          <w:lang w:eastAsia="zh-HK"/>
        </w:rPr>
        <w:t>他卻不去。」一個人叫大兒子進入葡萄園，大兒子率直地回答：「唔去！」父親亦叫小兒子進入葡萄園，佢立刻回答說：「父啊！我去。」小兒子用口順從父親，小兒子雖然口</w:t>
      </w:r>
      <w:r>
        <w:rPr>
          <w:rFonts w:hint="eastAsia"/>
          <w:lang w:eastAsia="zh-HK"/>
        </w:rPr>
        <w:t>裏講：「我去」其實佢心裏無心思去，因為佢無心思入去葡萄園，因此講這樣那樣藉口，最終都無入去，但是大兒子雖然同爸爸說不去，後來他自己懊悔，自己不入葡萄園，回顧自己究竟結出咩果子，佢所結的果子只不過是羞恥，和叫自己別人痛苦的果子，為自己這樣的樣子懊悔，最終他進入葡萄園，只是用口順從不是順從，乃是假冒為善，雖然嘴巴萬能但是什麼都不做，最終都惹父親憤怒，大兒子和小兒子各指着誰呢？請睇第</w:t>
      </w:r>
      <w:r>
        <w:rPr>
          <w:lang w:eastAsia="zh-HK"/>
        </w:rPr>
        <w:t>31-32</w:t>
      </w:r>
      <w:r>
        <w:rPr>
          <w:rFonts w:hint="eastAsia"/>
          <w:lang w:eastAsia="zh-HK"/>
        </w:rPr>
        <w:t>節「你們想，</w:t>
      </w:r>
      <w:r>
        <w:rPr>
          <w:lang w:eastAsia="zh-HK"/>
        </w:rPr>
        <w:t xml:space="preserve"> </w:t>
      </w:r>
      <w:r>
        <w:rPr>
          <w:rFonts w:hint="eastAsia"/>
          <w:lang w:eastAsia="zh-HK"/>
        </w:rPr>
        <w:t>這兩個兒子是哪一個遵行父命呢？」</w:t>
      </w:r>
      <w:r>
        <w:rPr>
          <w:lang w:eastAsia="zh-HK"/>
        </w:rPr>
        <w:t xml:space="preserve">   </w:t>
      </w:r>
      <w:r>
        <w:rPr>
          <w:rFonts w:hint="eastAsia"/>
          <w:lang w:eastAsia="zh-HK"/>
        </w:rPr>
        <w:t>他們說：</w:t>
      </w:r>
      <w:r>
        <w:rPr>
          <w:lang w:eastAsia="zh-HK"/>
        </w:rPr>
        <w:t xml:space="preserve">  </w:t>
      </w:r>
      <w:r>
        <w:rPr>
          <w:rFonts w:hint="eastAsia"/>
          <w:lang w:eastAsia="zh-HK"/>
        </w:rPr>
        <w:t>「大兒子。」</w:t>
      </w:r>
      <w:r>
        <w:rPr>
          <w:lang w:eastAsia="zh-HK"/>
        </w:rPr>
        <w:t xml:space="preserve">  </w:t>
      </w:r>
      <w:r>
        <w:rPr>
          <w:rFonts w:hint="eastAsia"/>
          <w:lang w:eastAsia="zh-HK"/>
        </w:rPr>
        <w:t>耶穌說：</w:t>
      </w:r>
      <w:r>
        <w:rPr>
          <w:lang w:eastAsia="zh-HK"/>
        </w:rPr>
        <w:t xml:space="preserve">  </w:t>
      </w:r>
      <w:r>
        <w:rPr>
          <w:rFonts w:hint="eastAsia"/>
          <w:lang w:eastAsia="zh-HK"/>
        </w:rPr>
        <w:t>「我實在告訴你們，</w:t>
      </w:r>
      <w:r>
        <w:rPr>
          <w:lang w:eastAsia="zh-HK"/>
        </w:rPr>
        <w:t xml:space="preserve">  </w:t>
      </w:r>
      <w:r>
        <w:rPr>
          <w:rFonts w:hint="eastAsia"/>
          <w:lang w:eastAsia="zh-HK"/>
        </w:rPr>
        <w:t>稅吏和娼妓倒比你們先進神的國。</w:t>
      </w:r>
      <w:r>
        <w:rPr>
          <w:lang w:eastAsia="zh-HK"/>
        </w:rPr>
        <w:t xml:space="preserve">  </w:t>
      </w:r>
      <w:r>
        <w:rPr>
          <w:rFonts w:hint="eastAsia"/>
          <w:lang w:eastAsia="zh-HK"/>
        </w:rPr>
        <w:t>因為約翰遵著義路到</w:t>
      </w:r>
      <w:r>
        <w:rPr>
          <w:lang w:eastAsia="zh-HK"/>
        </w:rPr>
        <w:t xml:space="preserve"> </w:t>
      </w:r>
      <w:r>
        <w:rPr>
          <w:rFonts w:hint="eastAsia"/>
          <w:lang w:eastAsia="zh-HK"/>
        </w:rPr>
        <w:t>你們這裏來，</w:t>
      </w:r>
      <w:r>
        <w:rPr>
          <w:lang w:eastAsia="zh-HK"/>
        </w:rPr>
        <w:t xml:space="preserve"> </w:t>
      </w:r>
      <w:r>
        <w:rPr>
          <w:rFonts w:hint="eastAsia"/>
          <w:lang w:eastAsia="zh-HK"/>
        </w:rPr>
        <w:t>你們卻不信他，</w:t>
      </w:r>
      <w:r>
        <w:rPr>
          <w:lang w:eastAsia="zh-HK"/>
        </w:rPr>
        <w:t xml:space="preserve"> </w:t>
      </w:r>
      <w:r>
        <w:rPr>
          <w:rFonts w:hint="eastAsia"/>
          <w:lang w:eastAsia="zh-HK"/>
        </w:rPr>
        <w:t>稅吏和娼妓倒信他；</w:t>
      </w:r>
      <w:r>
        <w:rPr>
          <w:lang w:eastAsia="zh-HK"/>
        </w:rPr>
        <w:t xml:space="preserve"> </w:t>
      </w:r>
      <w:r>
        <w:rPr>
          <w:rFonts w:hint="eastAsia"/>
          <w:lang w:eastAsia="zh-HK"/>
        </w:rPr>
        <w:t>你們看見了，</w:t>
      </w:r>
      <w:r>
        <w:rPr>
          <w:lang w:eastAsia="zh-HK"/>
        </w:rPr>
        <w:t xml:space="preserve"> </w:t>
      </w:r>
      <w:r>
        <w:rPr>
          <w:rFonts w:hint="eastAsia"/>
          <w:lang w:eastAsia="zh-HK"/>
        </w:rPr>
        <w:t>後來還是不懊悔去信他。」大兒子指着好像稅吏娼妓那樣認自己罪的人，小兒子指着祭司長，長老這樣有自義的宗教領袖，本身貪愛錢財的稅吏懊悔回轉的人入到天國，神將美麗的權柄賜給為自己的罪懊悔的人，使他入到天國與他同在，即使他從前個怎樣的生活，今日悔改信耶穌的話，迎接我們叫我們過新的生活，我怎樣預備自己人生的下半部份呢？最重要的準備是悔改，在任何的境況裏都看見自己的罪，懊悔悔改的時候得着權柄進入天國。</w:t>
      </w:r>
    </w:p>
    <w:p w14:paraId="0BC445FB" w14:textId="4D4C7C28" w:rsidR="00942120" w:rsidRDefault="00D30308" w:rsidP="00D30308">
      <w:pPr>
        <w:rPr>
          <w:lang w:eastAsia="zh-HK"/>
        </w:rPr>
      </w:pPr>
      <w:r>
        <w:rPr>
          <w:rFonts w:hint="eastAsia"/>
          <w:lang w:eastAsia="zh-HK"/>
        </w:rPr>
        <w:t>我在舊年初成日想，究竟疫情幾時完，希望快點過去，離開補習社的學生才會回來，補習社的收入增加，支持家庭經濟。在嘆息中等候，但疫情持續一年以上，漸漸體會到我不要盼望等候疫情過去，乃要迎接現在已經進入了新時代。要面對新時代，於是年初將補習費用減</w:t>
      </w:r>
      <w:r>
        <w:rPr>
          <w:lang w:eastAsia="zh-HK"/>
        </w:rPr>
        <w:t>30%</w:t>
      </w:r>
      <w:r>
        <w:rPr>
          <w:rFonts w:hint="eastAsia"/>
          <w:lang w:eastAsia="zh-HK"/>
        </w:rPr>
        <w:t>。大女大仔大學畢業後開始返工，好明顯家庭支出減少了許多，自己賺少一點也沒有</w:t>
      </w:r>
      <w:r>
        <w:rPr>
          <w:rFonts w:hint="eastAsia"/>
          <w:lang w:eastAsia="zh-HK"/>
        </w:rPr>
        <w:lastRenderedPageBreak/>
        <w:t>什麼問題。有一次買餃子，打算比</w:t>
      </w:r>
      <w:r>
        <w:rPr>
          <w:lang w:eastAsia="zh-HK"/>
        </w:rPr>
        <w:t>$40</w:t>
      </w:r>
      <w:r>
        <w:rPr>
          <w:rFonts w:hint="eastAsia"/>
          <w:lang w:eastAsia="zh-HK"/>
        </w:rPr>
        <w:t>，老闆只收</w:t>
      </w:r>
      <w:r>
        <w:rPr>
          <w:lang w:eastAsia="zh-HK"/>
        </w:rPr>
        <w:t>$28</w:t>
      </w:r>
      <w:r>
        <w:rPr>
          <w:rFonts w:hint="eastAsia"/>
          <w:lang w:eastAsia="zh-HK"/>
        </w:rPr>
        <w:t>，原來外賣有七折，那時很開心，我記得嗰一刻的開心。我都將補習費減</w:t>
      </w:r>
      <w:r>
        <w:rPr>
          <w:lang w:eastAsia="zh-HK"/>
        </w:rPr>
        <w:t>30%</w:t>
      </w:r>
      <w:r>
        <w:rPr>
          <w:rFonts w:hint="eastAsia"/>
          <w:lang w:eastAsia="zh-HK"/>
        </w:rPr>
        <w:t>，家長好歡喜，雖然學生人數不是立刻增加，但我看見家長那麼開心，自己也開心。仲有，為要習慣兩冇的生活（即冇工人、冇車）而掙扎，如果本來冇，不是好覺有咩問題，但本身有，突然無的話，生活不方便指數極高，。預備早餐、洗碗、準備兒女返學返工和晾衫，再預備午餐、洗碗，自己做家務，已經過半日，心諗：「我係咪可以這樣活下去呢？」這樣過生活值不值得呢</w:t>
      </w:r>
      <w:r>
        <w:rPr>
          <w:lang w:eastAsia="zh-HK"/>
        </w:rPr>
        <w:t>?</w:t>
      </w:r>
      <w:r>
        <w:rPr>
          <w:rFonts w:hint="eastAsia"/>
          <w:lang w:eastAsia="zh-HK"/>
        </w:rPr>
        <w:t>心裏不斷呼喊：「</w:t>
      </w:r>
      <w:r>
        <w:rPr>
          <w:lang w:eastAsia="zh-HK"/>
        </w:rPr>
        <w:t>I'm nothing</w:t>
      </w:r>
      <w:r>
        <w:rPr>
          <w:rFonts w:hint="eastAsia"/>
          <w:lang w:eastAsia="zh-HK"/>
        </w:rPr>
        <w:t>」</w:t>
      </w:r>
      <w:r>
        <w:rPr>
          <w:lang w:eastAsia="zh-HK"/>
        </w:rPr>
        <w:t xml:space="preserve"> </w:t>
      </w:r>
      <w:r>
        <w:rPr>
          <w:rFonts w:hint="eastAsia"/>
          <w:lang w:eastAsia="zh-HK"/>
        </w:rPr>
        <w:t>然後晾衫；好像迦南婦人那樣話「我係隻狗」然後洗碗。重複這樣的生活裏，發現自己裏頭好像宗教領袖驕傲了的內心，滿有自義的心，小兒子的內心。沒有車去街市買餸，拎住環保袋回家的過程中，發現自已從前因為揸靚車，內心不知不覺變得驕傲。街市袋的重量拉低我的內心，使我謙卑下來。小兒子的特徵是只用口來順從父親的吩咐，實際上沒有心思做。我發現自己有宗教領袖的樣子，我只是口裡聽從天父的吩咐，實際上不作，叫小子跌倒。稅吏和娼妓也能進天國，我卻因叫小子跌倒而進不了天國，開始生出這種恐懼的心。雖然看見自己貪愛錢財和世上的情慾，好像稅吏和娼妓，卻難以得着懊悔的心，但主親自引導我到「兩冇」的生活，推翻我那個好像不潔淨的聖殿的內心，合理化自己的罪、指責別人錯的心思漸漸消失。我的內心漸漸得著天國，帶着更新的心、喜樂的心、感謝的心教導學生。今次農曆新年假期課程裏，忽然學生湧入來，多數假期課程一日2-3堂，忽然激增到一日6-7堂。農曆新年期間，連一個羔羊都冇取消查經，因此過左過去幾年裏最忙碌的一周，雖然肉身疲倦，但內心有天</w:t>
      </w:r>
      <w:r>
        <w:rPr>
          <w:rFonts w:hint="eastAsia"/>
          <w:lang w:eastAsia="zh-HK"/>
        </w:rPr>
        <w:t>國而滿有感謝。感謝神施恩給我，引導我好像懊悔的稅吏娼妓那樣，可以進入天國。</w:t>
      </w:r>
    </w:p>
    <w:p w14:paraId="6AF012EC" w14:textId="0D789F23" w:rsidR="00D30308" w:rsidRDefault="00D30308" w:rsidP="00D30308">
      <w:pPr>
        <w:pStyle w:val="Heading2"/>
      </w:pPr>
      <w:r>
        <w:rPr>
          <w:rFonts w:hint="eastAsia"/>
        </w:rPr>
        <w:t>I</w:t>
      </w:r>
      <w:r>
        <w:t>II</w:t>
      </w:r>
      <w:r>
        <w:rPr>
          <w:rFonts w:hint="eastAsia"/>
        </w:rPr>
        <w:t>‧</w:t>
      </w:r>
      <w:r w:rsidRPr="00D30308">
        <w:rPr>
          <w:rFonts w:hint="eastAsia"/>
        </w:rPr>
        <w:t>耶穌是神最後的訊息 （33-41））</w:t>
      </w:r>
    </w:p>
    <w:p w14:paraId="0A43ED37" w14:textId="40DC3A99" w:rsidR="00D30308" w:rsidRDefault="00D30308" w:rsidP="00D30308">
      <w:pPr>
        <w:rPr>
          <w:lang w:eastAsia="zh-HK"/>
        </w:rPr>
      </w:pPr>
      <w:r w:rsidRPr="00D30308">
        <w:rPr>
          <w:rFonts w:hint="eastAsia"/>
          <w:lang w:eastAsia="zh-HK"/>
        </w:rPr>
        <w:t>宗教領袖通過兩個兒子的比喻，仍然得不着懊悔的心，於是耶穌再講一個比喻給他們聽，盼望通過葡萄園的比喻，知道自己內心何等惡，得著懊悔的心。我們帶著渴慕發現我們裡頭的惡，來讀（</w:t>
      </w:r>
      <w:r w:rsidRPr="00D30308">
        <w:rPr>
          <w:lang w:eastAsia="zh-HK"/>
        </w:rPr>
        <w:t>33-36</w:t>
      </w:r>
      <w:r w:rsidRPr="00D30308">
        <w:rPr>
          <w:rFonts w:hint="eastAsia"/>
          <w:lang w:eastAsia="zh-HK"/>
        </w:rPr>
        <w:t>）節：「你們再聽一個比喻：</w:t>
      </w:r>
      <w:r w:rsidRPr="00D30308">
        <w:rPr>
          <w:lang w:eastAsia="zh-HK"/>
        </w:rPr>
        <w:t xml:space="preserve"> </w:t>
      </w:r>
      <w:r w:rsidRPr="00D30308">
        <w:rPr>
          <w:rFonts w:hint="eastAsia"/>
          <w:lang w:eastAsia="zh-HK"/>
        </w:rPr>
        <w:t>有個家主，栽了一個葡萄園；</w:t>
      </w:r>
      <w:r w:rsidRPr="00D30308">
        <w:rPr>
          <w:lang w:eastAsia="zh-HK"/>
        </w:rPr>
        <w:t xml:space="preserve"> </w:t>
      </w:r>
      <w:r w:rsidRPr="00D30308">
        <w:rPr>
          <w:rFonts w:hint="eastAsia"/>
          <w:lang w:eastAsia="zh-HK"/>
        </w:rPr>
        <w:t>周圍圈上籬笆，</w:t>
      </w:r>
      <w:r w:rsidRPr="00D30308">
        <w:rPr>
          <w:lang w:eastAsia="zh-HK"/>
        </w:rPr>
        <w:t xml:space="preserve"> </w:t>
      </w:r>
      <w:r w:rsidRPr="00D30308">
        <w:rPr>
          <w:rFonts w:hint="eastAsia"/>
          <w:lang w:eastAsia="zh-HK"/>
        </w:rPr>
        <w:t>裏面挖了一個壓酒池，</w:t>
      </w:r>
      <w:r w:rsidRPr="00D30308">
        <w:rPr>
          <w:lang w:eastAsia="zh-HK"/>
        </w:rPr>
        <w:t xml:space="preserve"> </w:t>
      </w:r>
      <w:r w:rsidRPr="00D30308">
        <w:rPr>
          <w:rFonts w:hint="eastAsia"/>
          <w:lang w:eastAsia="zh-HK"/>
        </w:rPr>
        <w:t>蓋了一座樓，租給園戶，就往外國去了。收果子的時候近了，</w:t>
      </w:r>
      <w:r w:rsidRPr="00D30308">
        <w:rPr>
          <w:lang w:eastAsia="zh-HK"/>
        </w:rPr>
        <w:t xml:space="preserve"> </w:t>
      </w:r>
      <w:r w:rsidRPr="00D30308">
        <w:rPr>
          <w:rFonts w:hint="eastAsia"/>
          <w:lang w:eastAsia="zh-HK"/>
        </w:rPr>
        <w:t>就打發僕人到園戶那裏去收果子；</w:t>
      </w:r>
      <w:r w:rsidRPr="00D30308">
        <w:rPr>
          <w:lang w:eastAsia="zh-HK"/>
        </w:rPr>
        <w:t xml:space="preserve"> </w:t>
      </w:r>
      <w:r w:rsidRPr="00D30308">
        <w:rPr>
          <w:rFonts w:hint="eastAsia"/>
          <w:lang w:eastAsia="zh-HK"/>
        </w:rPr>
        <w:t>園戶拿住僕人，</w:t>
      </w:r>
      <w:r w:rsidRPr="00D30308">
        <w:rPr>
          <w:lang w:eastAsia="zh-HK"/>
        </w:rPr>
        <w:t xml:space="preserve"> </w:t>
      </w:r>
      <w:r w:rsidRPr="00D30308">
        <w:rPr>
          <w:rFonts w:hint="eastAsia"/>
          <w:lang w:eastAsia="zh-HK"/>
        </w:rPr>
        <w:t>打了一個，殺了一個，用石頭打死一個。</w:t>
      </w:r>
      <w:r w:rsidRPr="00D30308">
        <w:rPr>
          <w:lang w:eastAsia="zh-HK"/>
        </w:rPr>
        <w:t xml:space="preserve"> </w:t>
      </w:r>
      <w:r w:rsidRPr="00D30308">
        <w:rPr>
          <w:rFonts w:hint="eastAsia"/>
          <w:lang w:eastAsia="zh-HK"/>
        </w:rPr>
        <w:t>主人又打發別的僕人去，比先前更多，園戶還是照樣待他們。」我們靠自己，不能夠成為能結果子的葡萄園。只能夠結又酸又羞恥的果子。耶穌呼召我們，進入祂的葡萄園，使我們能夠結好果子。祂預備好環境之後，租給我們，然後去外國。起初主將葡萄園交給我們的時候，我們都願意獻上我們的一切作工。後來，有教會的果子、工作的果子、家庭的果子，然後連十分之一都好吝嗇獻上。起初可以食一餐飯都好感謝、畢到業好感謝、找到工作好感謝、結婚好感謝。但是時間過去，不想參加聚會。一個星期一次網上崇拜感到已經足夠，不想服侍這些和那些。起初為到入大學、找到工作、賺到錢、結婚生兒女，似乎甚麼也願意獻上，後來得著這一切後，覺得這些是屬於自己的。園戶見到主人打發來的，就捉住他們，用石頭打他們。他們為甚麼這樣做呢？因為他們錯誤地以為一切都屬於自己的，不想獻給神。當我們不想將人工的十分之一、時間的十分之一、情感的十分之一獻給神的時候，我們在十次裏連一次都不願意</w:t>
      </w:r>
      <w:r w:rsidRPr="00D30308">
        <w:rPr>
          <w:rFonts w:hint="eastAsia"/>
          <w:lang w:eastAsia="zh-HK"/>
        </w:rPr>
        <w:lastRenderedPageBreak/>
        <w:t>做我不想做的事，我擁有的學歷、恩賜、才能、財物、富貴都是神租給我們的。當神要攞返時，應該帶著感謝的心獻上。卻甚麼都不想獻給神，神賜給我的配偶、兒女、家庭、車、工作，變為偶像。當神向我要求攞出來的時候，感到忿怒，甚至打人、不肯獻上。但神不喜悅毀滅惡人，以西結</w:t>
      </w:r>
      <w:r w:rsidRPr="00D30308">
        <w:rPr>
          <w:lang w:eastAsia="zh-HK"/>
        </w:rPr>
        <w:t>18:23</w:t>
      </w:r>
      <w:r w:rsidRPr="00D30308">
        <w:rPr>
          <w:rFonts w:hint="eastAsia"/>
          <w:lang w:eastAsia="zh-HK"/>
        </w:rPr>
        <w:t>：「主耶和華說：</w:t>
      </w:r>
      <w:r w:rsidRPr="00D30308">
        <w:rPr>
          <w:lang w:eastAsia="zh-HK"/>
        </w:rPr>
        <w:t xml:space="preserve"> </w:t>
      </w:r>
      <w:r w:rsidRPr="00D30308">
        <w:rPr>
          <w:rFonts w:hint="eastAsia"/>
          <w:lang w:eastAsia="zh-HK"/>
        </w:rPr>
        <w:t>「惡人死亡，</w:t>
      </w:r>
      <w:r w:rsidRPr="00D30308">
        <w:rPr>
          <w:lang w:eastAsia="zh-HK"/>
        </w:rPr>
        <w:t xml:space="preserve"> </w:t>
      </w:r>
      <w:r w:rsidRPr="00D30308">
        <w:rPr>
          <w:rFonts w:hint="eastAsia"/>
          <w:lang w:eastAsia="zh-HK"/>
        </w:rPr>
        <w:t>豈是我喜悅的嗎？</w:t>
      </w:r>
      <w:r w:rsidRPr="00D30308">
        <w:rPr>
          <w:lang w:eastAsia="zh-HK"/>
        </w:rPr>
        <w:t xml:space="preserve"> </w:t>
      </w:r>
      <w:r w:rsidRPr="00D30308">
        <w:rPr>
          <w:rFonts w:hint="eastAsia"/>
          <w:lang w:eastAsia="zh-HK"/>
        </w:rPr>
        <w:t>不是喜悅他回頭離開所行的道存活嗎？」神不喜悅惡人就這樣死去，希望他們回轉歸向神。放是神所做的，就是打發祂的愛子。請一齊讀</w:t>
      </w:r>
      <w:r w:rsidRPr="00D30308">
        <w:rPr>
          <w:lang w:eastAsia="zh-HK"/>
        </w:rPr>
        <w:t>37-41</w:t>
      </w:r>
      <w:r w:rsidRPr="00D30308">
        <w:rPr>
          <w:rFonts w:hint="eastAsia"/>
          <w:lang w:eastAsia="zh-HK"/>
        </w:rPr>
        <w:t>節：「後來打發他的兒子到他們那裏去，意思說：『他們必尊敬我的兒子。』不料，園戶看見他兒子就彼此說：『這是承受產業的，來吧，我們殺他，佔他的產業！』</w:t>
      </w:r>
      <w:r w:rsidRPr="00D30308">
        <w:rPr>
          <w:lang w:eastAsia="zh-HK"/>
        </w:rPr>
        <w:t xml:space="preserve"> </w:t>
      </w:r>
      <w:r w:rsidRPr="00D30308">
        <w:rPr>
          <w:rFonts w:hint="eastAsia"/>
          <w:lang w:eastAsia="zh-HK"/>
        </w:rPr>
        <w:t>他們就拿住他，推出葡萄園外殺了。園主來的時候，要怎樣處治這些園戶呢？」</w:t>
      </w:r>
      <w:r w:rsidRPr="00D30308">
        <w:rPr>
          <w:lang w:eastAsia="zh-HK"/>
        </w:rPr>
        <w:t xml:space="preserve"> </w:t>
      </w:r>
      <w:r w:rsidRPr="00D30308">
        <w:rPr>
          <w:rFonts w:hint="eastAsia"/>
          <w:lang w:eastAsia="zh-HK"/>
        </w:rPr>
        <w:t>他們說：「要下毒手除滅那些惡人，將葡萄園另租給那按著時候交果子的園戶。」」在瑞士，有一個旅遊巴司機，忽然發現剎車器壞了，於是扭軚，使旅遊巴停下。但那時候剛剛有一個男孩在玩，另一邊是一個懸崖。旅遊巴司機要選擇，究竟要殺小孩子、還是全車人一齊掉落懸崖呢？旅遊巴司機的車撞小孩子，乘客落車，然後咒罵司機。司機抱著死去的小孩子哭：「我的兒子呀！」司機的兒子，代替了旅遊巴乘客，使他們得生命。耶穌基督是神給我們最後的信息。見到甘願為我死的兒子，都不相信，就再沒有任何信息可以改變自己。祭司長、長老，見到葡萄園主人的兒子，就要殺兒子，要將葡萄園永遠據為己有。當時有「不在地主」的法律。意思是主人長期不在，沒有繼承者的話，僕人可以得著屬於主人的地。祭司長、和民間的長老商議要殺神的兒子。他們最終不是成功令葡萄園永遠屬於他們，等候他們的不是</w:t>
      </w:r>
      <w:r w:rsidRPr="00D30308">
        <w:rPr>
          <w:rFonts w:hint="eastAsia"/>
          <w:lang w:eastAsia="zh-HK"/>
        </w:rPr>
        <w:t>永遠的權柄，而是永遠的審判。我們裡頭都有宗教領袖的邪惡。神隨時都可以拿回我們不願意獻給祂的財物、兒女、家庭、工作、健康，這個是神向我們的愛。藉此叫我們知道，我的一切不是屬於我的，乃是屬於神的，以至到我。為到想要殺耶穌、想將一切據為己有的貪心悔改，甘心、喜樂、感謝地將果子獻給神。藉此神引導我們，進入祂的國。</w:t>
      </w:r>
    </w:p>
    <w:p w14:paraId="127B5DBA" w14:textId="48895A82" w:rsidR="00D30308" w:rsidRDefault="00D30308" w:rsidP="00D30308">
      <w:pPr>
        <w:pStyle w:val="Heading2"/>
      </w:pPr>
      <w:r>
        <w:rPr>
          <w:rFonts w:hint="eastAsia"/>
        </w:rPr>
        <w:t>I</w:t>
      </w:r>
      <w:r>
        <w:t>V</w:t>
      </w:r>
      <w:r>
        <w:rPr>
          <w:rFonts w:hint="eastAsia"/>
        </w:rPr>
        <w:t>‧</w:t>
      </w:r>
      <w:r w:rsidRPr="00D30308">
        <w:rPr>
          <w:rFonts w:hint="eastAsia"/>
        </w:rPr>
        <w:t>將神的國賜給那能夠結果子的百姓 (42-46)</w:t>
      </w:r>
    </w:p>
    <w:p w14:paraId="3BEFA7D3" w14:textId="77777777" w:rsidR="00D30308" w:rsidRDefault="00D30308" w:rsidP="00D30308">
      <w:pPr>
        <w:rPr>
          <w:rFonts w:hint="eastAsia"/>
          <w:lang w:eastAsia="zh-HK"/>
        </w:rPr>
      </w:pPr>
      <w:r>
        <w:rPr>
          <w:rFonts w:hint="eastAsia"/>
          <w:lang w:eastAsia="zh-HK"/>
        </w:rPr>
        <w:t>請一起讀</w:t>
      </w:r>
      <w:r>
        <w:rPr>
          <w:lang w:eastAsia="zh-HK"/>
        </w:rPr>
        <w:t>42-43</w:t>
      </w:r>
      <w:r>
        <w:rPr>
          <w:rFonts w:hint="eastAsia"/>
          <w:lang w:eastAsia="zh-HK"/>
        </w:rPr>
        <w:t>節的經文</w:t>
      </w:r>
      <w:r>
        <w:rPr>
          <w:lang w:eastAsia="zh-HK"/>
        </w:rPr>
        <w:t xml:space="preserve"> </w:t>
      </w:r>
      <w:r>
        <w:rPr>
          <w:lang w:eastAsia="zh-HK"/>
        </w:rPr>
        <w:t>“</w:t>
      </w:r>
      <w:r>
        <w:rPr>
          <w:lang w:eastAsia="zh-HK"/>
        </w:rPr>
        <w:t xml:space="preserve"> </w:t>
      </w:r>
      <w:r>
        <w:rPr>
          <w:rFonts w:hint="eastAsia"/>
          <w:lang w:eastAsia="zh-HK"/>
        </w:rPr>
        <w:t>耶穌說：</w:t>
      </w:r>
      <w:r>
        <w:rPr>
          <w:lang w:eastAsia="zh-HK"/>
        </w:rPr>
        <w:t xml:space="preserve"> </w:t>
      </w:r>
      <w:r>
        <w:rPr>
          <w:rFonts w:hint="eastAsia"/>
          <w:lang w:eastAsia="zh-HK"/>
        </w:rPr>
        <w:t>「經上寫著：</w:t>
      </w:r>
      <w:r>
        <w:rPr>
          <w:lang w:eastAsia="zh-HK"/>
        </w:rPr>
        <w:t xml:space="preserve"> </w:t>
      </w:r>
      <w:r>
        <w:rPr>
          <w:rFonts w:hint="eastAsia"/>
          <w:lang w:eastAsia="zh-HK"/>
        </w:rPr>
        <w:t>『匠人所棄的石頭，</w:t>
      </w:r>
      <w:r>
        <w:rPr>
          <w:lang w:eastAsia="zh-HK"/>
        </w:rPr>
        <w:t xml:space="preserve"> </w:t>
      </w:r>
      <w:r>
        <w:rPr>
          <w:rFonts w:hint="eastAsia"/>
          <w:lang w:eastAsia="zh-HK"/>
        </w:rPr>
        <w:t>已作了房角的頭塊石頭；</w:t>
      </w:r>
      <w:r>
        <w:rPr>
          <w:lang w:eastAsia="zh-HK"/>
        </w:rPr>
        <w:t xml:space="preserve"> </w:t>
      </w:r>
      <w:r>
        <w:rPr>
          <w:rFonts w:hint="eastAsia"/>
          <w:lang w:eastAsia="zh-HK"/>
        </w:rPr>
        <w:t>這是主所作的，</w:t>
      </w:r>
      <w:r>
        <w:rPr>
          <w:lang w:eastAsia="zh-HK"/>
        </w:rPr>
        <w:t xml:space="preserve"> </w:t>
      </w:r>
      <w:r>
        <w:rPr>
          <w:rFonts w:hint="eastAsia"/>
          <w:lang w:eastAsia="zh-HK"/>
        </w:rPr>
        <w:t>在我們眼中看為希奇。』</w:t>
      </w:r>
      <w:r>
        <w:rPr>
          <w:lang w:eastAsia="zh-HK"/>
        </w:rPr>
        <w:t xml:space="preserve"> </w:t>
      </w:r>
      <w:r>
        <w:rPr>
          <w:rFonts w:hint="eastAsia"/>
          <w:lang w:eastAsia="zh-HK"/>
        </w:rPr>
        <w:t>這經你們沒有念過嗎？</w:t>
      </w:r>
      <w:r>
        <w:rPr>
          <w:lang w:eastAsia="zh-HK"/>
        </w:rPr>
        <w:t xml:space="preserve"> </w:t>
      </w:r>
      <w:r>
        <w:rPr>
          <w:rFonts w:hint="eastAsia"/>
          <w:lang w:eastAsia="zh-HK"/>
        </w:rPr>
        <w:t>所以我告訴你們，神的國必從你們奪去，賜給那能結果子的百姓。”</w:t>
      </w:r>
      <w:r>
        <w:rPr>
          <w:lang w:eastAsia="zh-HK"/>
        </w:rPr>
        <w:t xml:space="preserve"> </w:t>
      </w:r>
      <w:r>
        <w:rPr>
          <w:rFonts w:hint="eastAsia"/>
          <w:lang w:eastAsia="zh-HK"/>
        </w:rPr>
        <w:t>當時的建築主要都是石頭踏石頭而起的，因此建築師最重要的是有選擇石頭的眼光，但是有些石頭是連建築師也看不出它的價值而被撇棄的。祭司長和長老以為自己是聖經的專家，卻撇下耶穌，神的國就從他們那裏被奪去。相反，覺得自己與神的國遠離的稅吏娼妓得着權柄進入神的國。懂得為自己罪懊悔的，神將救恩和寶貴的使命交給他們，使他們的人生能結果子，將果子獻給神。請看第</w:t>
      </w:r>
      <w:r>
        <w:rPr>
          <w:lang w:eastAsia="zh-HK"/>
        </w:rPr>
        <w:t>44</w:t>
      </w:r>
      <w:r>
        <w:rPr>
          <w:rFonts w:hint="eastAsia"/>
          <w:lang w:eastAsia="zh-HK"/>
        </w:rPr>
        <w:t>節</w:t>
      </w:r>
      <w:r>
        <w:rPr>
          <w:lang w:eastAsia="zh-HK"/>
        </w:rPr>
        <w:t xml:space="preserve"> </w:t>
      </w:r>
      <w:proofErr w:type="gramStart"/>
      <w:r>
        <w:rPr>
          <w:lang w:eastAsia="zh-HK"/>
        </w:rPr>
        <w:t>“</w:t>
      </w:r>
      <w:r>
        <w:rPr>
          <w:lang w:eastAsia="zh-HK"/>
        </w:rPr>
        <w:t xml:space="preserve"> </w:t>
      </w:r>
      <w:r>
        <w:rPr>
          <w:rFonts w:hint="eastAsia"/>
          <w:lang w:eastAsia="zh-HK"/>
        </w:rPr>
        <w:t>誰掉在這石頭上</w:t>
      </w:r>
      <w:proofErr w:type="gramEnd"/>
      <w:r>
        <w:rPr>
          <w:rFonts w:hint="eastAsia"/>
          <w:lang w:eastAsia="zh-HK"/>
        </w:rPr>
        <w:t>，</w:t>
      </w:r>
      <w:r>
        <w:rPr>
          <w:lang w:eastAsia="zh-HK"/>
        </w:rPr>
        <w:t xml:space="preserve"> </w:t>
      </w:r>
      <w:r>
        <w:rPr>
          <w:rFonts w:hint="eastAsia"/>
          <w:lang w:eastAsia="zh-HK"/>
        </w:rPr>
        <w:t>必要跌碎；</w:t>
      </w:r>
      <w:r>
        <w:rPr>
          <w:lang w:eastAsia="zh-HK"/>
        </w:rPr>
        <w:t xml:space="preserve"> </w:t>
      </w:r>
      <w:r>
        <w:rPr>
          <w:rFonts w:hint="eastAsia"/>
          <w:lang w:eastAsia="zh-HK"/>
        </w:rPr>
        <w:t>這石頭掉在誰的身上，</w:t>
      </w:r>
      <w:r>
        <w:rPr>
          <w:lang w:eastAsia="zh-HK"/>
        </w:rPr>
        <w:t xml:space="preserve"> </w:t>
      </w:r>
      <w:r>
        <w:rPr>
          <w:rFonts w:hint="eastAsia"/>
          <w:lang w:eastAsia="zh-HK"/>
        </w:rPr>
        <w:t>就要把誰砸得稀爛。」”</w:t>
      </w:r>
      <w:r>
        <w:rPr>
          <w:lang w:eastAsia="zh-HK"/>
        </w:rPr>
        <w:t xml:space="preserve"> </w:t>
      </w:r>
      <w:r>
        <w:rPr>
          <w:rFonts w:hint="eastAsia"/>
          <w:lang w:eastAsia="zh-HK"/>
        </w:rPr>
        <w:t>落在石頭上的人指着猶太百姓被石頭掉在人身上的人指着以色列的領袖。活在被撇棄的憂愁的稅吏娼妓一遇見耶穌的愛便曉得自己的罪，內心破碎，懊悔，相信耶穌而進入天國。對於那些拒絕耶穌但是不悔改到底的宗教領袖，耶穌成為掉在他們身上的石頭，將它們砸得稀爛。祭司長和法利賽人</w:t>
      </w:r>
      <w:r>
        <w:rPr>
          <w:rFonts w:hint="eastAsia"/>
          <w:lang w:eastAsia="zh-HK"/>
        </w:rPr>
        <w:lastRenderedPageBreak/>
        <w:t>知道這比喻是指着他們講的，卻領受不到恩典，要捉住耶穌，腦袋裏單單積蓄聖經知識就必會行惡。大約</w:t>
      </w:r>
      <w:r>
        <w:rPr>
          <w:lang w:eastAsia="zh-HK"/>
        </w:rPr>
        <w:t>10</w:t>
      </w:r>
      <w:r>
        <w:rPr>
          <w:rFonts w:hint="eastAsia"/>
          <w:lang w:eastAsia="zh-HK"/>
        </w:rPr>
        <w:t>年前在菲律賓舉行的亞洲宣教士靈修營裡聽一個神學教授的講座，講人類的歷史，不同時代國家的人聽見「耶穌是基督」，有什麼回應而分類，我們每個人的人生亦一樣。我們在生活中我們怎樣回應耶穌呢？耶穌以什麼的樣式探訪我們呢？耶穌以難以服侍的小子的樣式來探我們或者以一塊砸爛我一切所執着的石頭的樣式來探訪我們，這個時候我會有什麼回應呢？是否很像宗教領袖那樣憤怒，要殺耶穌呢？還是如同稅吏和娼妓那樣，為自己的罪而懊悔，相信耶穌呢？耶穌是掉在我身上的石頭還是我落在耶穌身上而內心破碎，懊悔呢？耶穌是引導我進入神國還是從我內心搶奪神國的石頭呢？</w:t>
      </w:r>
      <w:proofErr w:type="gramStart"/>
      <w:r>
        <w:rPr>
          <w:rFonts w:hint="eastAsia"/>
          <w:lang w:eastAsia="zh-HK"/>
        </w:rPr>
        <w:t>我從前遇見很多難以服侍的小子留在我家裏就想撇下他們;但當我回顧的時候</w:t>
      </w:r>
      <w:proofErr w:type="gramEnd"/>
      <w:r>
        <w:rPr>
          <w:rFonts w:hint="eastAsia"/>
          <w:lang w:eastAsia="zh-HK"/>
        </w:rPr>
        <w:t>，他們的存在竟然叫我兒女的情緒被磨鍊得好，就知道原來我所想棄的石頭就是耶穌，我學習到迎接他們就是迎接耶穌。</w:t>
      </w:r>
    </w:p>
    <w:p w14:paraId="5BC0E76E" w14:textId="2805A78C" w:rsidR="00D30308" w:rsidRPr="00942120" w:rsidRDefault="00D30308" w:rsidP="00D30308">
      <w:pPr>
        <w:ind w:firstLine="0"/>
        <w:rPr>
          <w:rFonts w:hint="eastAsia"/>
        </w:rPr>
      </w:pPr>
      <w:r>
        <w:rPr>
          <w:rFonts w:hint="eastAsia"/>
          <w:lang w:eastAsia="zh-HK"/>
        </w:rPr>
        <w:t>總括來說，從天上而來的權柄是實際的生活和行動上作榜樣才可以得着，進入天國的權柄好像稅吏和娼妓那樣，知道自己的罪，懊悔的人所得着的。需要從天而來的權柄就是迎接神最後的訊息耶穌的人所得着的。唯有相信耶穌的人才能成為結果子的葡萄園，能夠將果子獻給神。祈求主幫助我們為到想將一切據為己有的貪心和惡心悔改，為到將一個靈魂得救的果子獻給神而願意付出自己。祈求主幫助我們，當耶穌以一塊石頭的樣式來砸爛我們一切執著的時候</w:t>
      </w:r>
      <w:r>
        <w:rPr>
          <w:lang w:eastAsia="zh-HK"/>
        </w:rPr>
        <w:t>,</w:t>
      </w:r>
      <w:r>
        <w:rPr>
          <w:rFonts w:hint="eastAsia"/>
          <w:lang w:eastAsia="zh-HK"/>
        </w:rPr>
        <w:t>我們好像稅吏和娼妓那樣為自己懊悔</w:t>
      </w:r>
      <w:r>
        <w:rPr>
          <w:lang w:eastAsia="zh-HK"/>
        </w:rPr>
        <w:t>,</w:t>
      </w:r>
      <w:r>
        <w:rPr>
          <w:rFonts w:hint="eastAsia"/>
          <w:lang w:eastAsia="zh-HK"/>
        </w:rPr>
        <w:t>胇進入天國，能夠將救恩的果子獻給神。</w:t>
      </w:r>
    </w:p>
    <w:sectPr w:rsidR="00D30308" w:rsidRPr="00942120" w:rsidSect="004F4648">
      <w:type w:val="continuous"/>
      <w:pgSz w:w="11907" w:h="16840" w:code="9"/>
      <w:pgMar w:top="1134" w:right="851" w:bottom="1134" w:left="851" w:header="851" w:footer="851" w:gutter="0"/>
      <w:pgBorders>
        <w:top w:val="single" w:sz="4" w:space="1" w:color="auto"/>
        <w:left w:val="single" w:sz="4" w:space="4" w:color="auto"/>
        <w:bottom w:val="single" w:sz="4" w:space="1" w:color="auto"/>
        <w:right w:val="single" w:sz="4" w:space="4" w:color="auto"/>
      </w:pgBorders>
      <w:cols w:num="2"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873D6" w14:textId="77777777" w:rsidR="002A4F40" w:rsidRDefault="002A4F40">
      <w:r>
        <w:separator/>
      </w:r>
    </w:p>
  </w:endnote>
  <w:endnote w:type="continuationSeparator" w:id="0">
    <w:p w14:paraId="2BFA1636" w14:textId="77777777" w:rsidR="002A4F40" w:rsidRDefault="002A4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ngLiU">
    <w:altName w:val="細明體"/>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細圓體(P)">
    <w:altName w:val="Microsoft JhengHei"/>
    <w:charset w:val="88"/>
    <w:family w:val="swiss"/>
    <w:pitch w:val="variable"/>
    <w:sig w:usb0="80000001" w:usb1="28091800" w:usb2="00000016" w:usb3="00000000" w:csb0="00100000" w:csb1="00000000"/>
  </w:font>
  <w:font w:name="華康古印體(P)">
    <w:altName w:val="Microsoft JhengHei"/>
    <w:charset w:val="88"/>
    <w:family w:val="script"/>
    <w:pitch w:val="variable"/>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粗圓體(P)">
    <w:altName w:val="Microsoft JhengHei"/>
    <w:charset w:val="88"/>
    <w:family w:val="swiss"/>
    <w:pitch w:val="variable"/>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DA413" w14:textId="663B7EBD" w:rsidR="002337E3" w:rsidRDefault="002337E3">
    <w:pPr>
      <w:pStyle w:val="Footer"/>
      <w:ind w:firstLine="0"/>
      <w:jc w:val="center"/>
    </w:pPr>
    <w:r>
      <w:rPr>
        <w:rStyle w:val="PageNumber"/>
      </w:rPr>
      <w:fldChar w:fldCharType="begin"/>
    </w:r>
    <w:r>
      <w:rPr>
        <w:rStyle w:val="PageNumber"/>
      </w:rPr>
      <w:instrText xml:space="preserve"> PAGE </w:instrText>
    </w:r>
    <w:r>
      <w:rPr>
        <w:rStyle w:val="PageNumber"/>
      </w:rPr>
      <w:fldChar w:fldCharType="separate"/>
    </w:r>
    <w:r w:rsidR="007D2ADA">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9C698" w14:textId="77777777" w:rsidR="002A4F40" w:rsidRDefault="002A4F40">
      <w:r>
        <w:separator/>
      </w:r>
    </w:p>
  </w:footnote>
  <w:footnote w:type="continuationSeparator" w:id="0">
    <w:p w14:paraId="7E7C89C0" w14:textId="77777777" w:rsidR="002A4F40" w:rsidRDefault="002A4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oNotHyphenateCaps/>
  <w:drawingGridHorizontalSpacing w:val="120"/>
  <w:drawingGridVerticalSpacing w:val="163"/>
  <w:displayHorizontalDrawingGridEvery w:val="0"/>
  <w:displayVerticalDrawingGridEvery w:val="2"/>
  <w:doNotShadeFormData/>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320"/>
    <w:rsid w:val="00004B12"/>
    <w:rsid w:val="00005308"/>
    <w:rsid w:val="00016FAC"/>
    <w:rsid w:val="000241CC"/>
    <w:rsid w:val="00034A43"/>
    <w:rsid w:val="00034F02"/>
    <w:rsid w:val="0003699D"/>
    <w:rsid w:val="000401D3"/>
    <w:rsid w:val="00041135"/>
    <w:rsid w:val="00042211"/>
    <w:rsid w:val="00046D0D"/>
    <w:rsid w:val="00054C97"/>
    <w:rsid w:val="00055F58"/>
    <w:rsid w:val="000565DE"/>
    <w:rsid w:val="000573A2"/>
    <w:rsid w:val="00060461"/>
    <w:rsid w:val="00060DDB"/>
    <w:rsid w:val="00063582"/>
    <w:rsid w:val="00067896"/>
    <w:rsid w:val="00070CD8"/>
    <w:rsid w:val="000720B1"/>
    <w:rsid w:val="00072FB0"/>
    <w:rsid w:val="000743F4"/>
    <w:rsid w:val="00075745"/>
    <w:rsid w:val="00075C99"/>
    <w:rsid w:val="00077DC4"/>
    <w:rsid w:val="00086087"/>
    <w:rsid w:val="0009499C"/>
    <w:rsid w:val="000A0CDB"/>
    <w:rsid w:val="000B2946"/>
    <w:rsid w:val="000B7BC8"/>
    <w:rsid w:val="000C4293"/>
    <w:rsid w:val="000C5E48"/>
    <w:rsid w:val="000C705B"/>
    <w:rsid w:val="000D24BC"/>
    <w:rsid w:val="000D67AE"/>
    <w:rsid w:val="000E047F"/>
    <w:rsid w:val="000E2326"/>
    <w:rsid w:val="000E675C"/>
    <w:rsid w:val="000F22D5"/>
    <w:rsid w:val="000F32B6"/>
    <w:rsid w:val="0010351A"/>
    <w:rsid w:val="001060C3"/>
    <w:rsid w:val="00106FF1"/>
    <w:rsid w:val="0011564F"/>
    <w:rsid w:val="0011661B"/>
    <w:rsid w:val="00116C10"/>
    <w:rsid w:val="00121C7C"/>
    <w:rsid w:val="001221E1"/>
    <w:rsid w:val="00125C79"/>
    <w:rsid w:val="00141455"/>
    <w:rsid w:val="00142ADD"/>
    <w:rsid w:val="00143866"/>
    <w:rsid w:val="0014486A"/>
    <w:rsid w:val="001510C0"/>
    <w:rsid w:val="00152320"/>
    <w:rsid w:val="001566C3"/>
    <w:rsid w:val="0015700C"/>
    <w:rsid w:val="00165D69"/>
    <w:rsid w:val="00170046"/>
    <w:rsid w:val="00170C7C"/>
    <w:rsid w:val="00172BD0"/>
    <w:rsid w:val="0017324F"/>
    <w:rsid w:val="00173476"/>
    <w:rsid w:val="0017745D"/>
    <w:rsid w:val="00187C70"/>
    <w:rsid w:val="00190D25"/>
    <w:rsid w:val="001949B7"/>
    <w:rsid w:val="001952C5"/>
    <w:rsid w:val="00197894"/>
    <w:rsid w:val="001A25A9"/>
    <w:rsid w:val="001A2C53"/>
    <w:rsid w:val="001A4BCC"/>
    <w:rsid w:val="001A7ED9"/>
    <w:rsid w:val="001B36F2"/>
    <w:rsid w:val="001B6D83"/>
    <w:rsid w:val="001C1092"/>
    <w:rsid w:val="001C1B37"/>
    <w:rsid w:val="001C577A"/>
    <w:rsid w:val="001C76D1"/>
    <w:rsid w:val="001D46C4"/>
    <w:rsid w:val="001D5BB9"/>
    <w:rsid w:val="001E2976"/>
    <w:rsid w:val="001E35E8"/>
    <w:rsid w:val="001E59C6"/>
    <w:rsid w:val="001F12F0"/>
    <w:rsid w:val="001F22EF"/>
    <w:rsid w:val="001F47E7"/>
    <w:rsid w:val="00205420"/>
    <w:rsid w:val="00225781"/>
    <w:rsid w:val="00226E65"/>
    <w:rsid w:val="002337E3"/>
    <w:rsid w:val="00236676"/>
    <w:rsid w:val="0024074D"/>
    <w:rsid w:val="00240CE1"/>
    <w:rsid w:val="00250BB0"/>
    <w:rsid w:val="00255408"/>
    <w:rsid w:val="00257A5C"/>
    <w:rsid w:val="00257C36"/>
    <w:rsid w:val="002618C4"/>
    <w:rsid w:val="00272DEE"/>
    <w:rsid w:val="00286BD6"/>
    <w:rsid w:val="002874D4"/>
    <w:rsid w:val="00290646"/>
    <w:rsid w:val="00291391"/>
    <w:rsid w:val="00293B99"/>
    <w:rsid w:val="002A4D11"/>
    <w:rsid w:val="002A4F40"/>
    <w:rsid w:val="002A541D"/>
    <w:rsid w:val="002A787F"/>
    <w:rsid w:val="002B19A4"/>
    <w:rsid w:val="002B4292"/>
    <w:rsid w:val="002C14F4"/>
    <w:rsid w:val="002C24FD"/>
    <w:rsid w:val="002D62E2"/>
    <w:rsid w:val="002D6F3E"/>
    <w:rsid w:val="002E1B02"/>
    <w:rsid w:val="002E75D1"/>
    <w:rsid w:val="002E75E2"/>
    <w:rsid w:val="002F14FE"/>
    <w:rsid w:val="002F2C6F"/>
    <w:rsid w:val="0030316D"/>
    <w:rsid w:val="003055AC"/>
    <w:rsid w:val="003129B3"/>
    <w:rsid w:val="00313D02"/>
    <w:rsid w:val="00314161"/>
    <w:rsid w:val="00315DD5"/>
    <w:rsid w:val="00321369"/>
    <w:rsid w:val="00321AE4"/>
    <w:rsid w:val="00327196"/>
    <w:rsid w:val="00327C3F"/>
    <w:rsid w:val="0033145A"/>
    <w:rsid w:val="00334660"/>
    <w:rsid w:val="003518C1"/>
    <w:rsid w:val="00364556"/>
    <w:rsid w:val="00366C25"/>
    <w:rsid w:val="003679DE"/>
    <w:rsid w:val="00373391"/>
    <w:rsid w:val="00375FA8"/>
    <w:rsid w:val="00381884"/>
    <w:rsid w:val="00384273"/>
    <w:rsid w:val="003B50EF"/>
    <w:rsid w:val="003C2DE3"/>
    <w:rsid w:val="003D1B6B"/>
    <w:rsid w:val="003E0F70"/>
    <w:rsid w:val="003E3207"/>
    <w:rsid w:val="003E534D"/>
    <w:rsid w:val="003F299C"/>
    <w:rsid w:val="003F496C"/>
    <w:rsid w:val="003F4BF3"/>
    <w:rsid w:val="00405D7F"/>
    <w:rsid w:val="00415C80"/>
    <w:rsid w:val="00417B42"/>
    <w:rsid w:val="00422054"/>
    <w:rsid w:val="004248FB"/>
    <w:rsid w:val="00434AF7"/>
    <w:rsid w:val="004429D1"/>
    <w:rsid w:val="0045006E"/>
    <w:rsid w:val="004508BE"/>
    <w:rsid w:val="00450B9A"/>
    <w:rsid w:val="004563DB"/>
    <w:rsid w:val="00457D5D"/>
    <w:rsid w:val="00461639"/>
    <w:rsid w:val="00466ACE"/>
    <w:rsid w:val="004678B0"/>
    <w:rsid w:val="00471062"/>
    <w:rsid w:val="004725D6"/>
    <w:rsid w:val="0047387C"/>
    <w:rsid w:val="0047547D"/>
    <w:rsid w:val="004763AF"/>
    <w:rsid w:val="00482807"/>
    <w:rsid w:val="004872A3"/>
    <w:rsid w:val="00495219"/>
    <w:rsid w:val="00495811"/>
    <w:rsid w:val="00495852"/>
    <w:rsid w:val="004A1A80"/>
    <w:rsid w:val="004A6AE1"/>
    <w:rsid w:val="004A6C21"/>
    <w:rsid w:val="004C4324"/>
    <w:rsid w:val="004D07E8"/>
    <w:rsid w:val="004E39CA"/>
    <w:rsid w:val="004E6901"/>
    <w:rsid w:val="004F4648"/>
    <w:rsid w:val="0050740B"/>
    <w:rsid w:val="00507CEE"/>
    <w:rsid w:val="00515E70"/>
    <w:rsid w:val="005240A6"/>
    <w:rsid w:val="00535E13"/>
    <w:rsid w:val="00536BCB"/>
    <w:rsid w:val="00540FE7"/>
    <w:rsid w:val="00543D88"/>
    <w:rsid w:val="00547619"/>
    <w:rsid w:val="00547F46"/>
    <w:rsid w:val="0055174C"/>
    <w:rsid w:val="0055245C"/>
    <w:rsid w:val="005533D5"/>
    <w:rsid w:val="00556216"/>
    <w:rsid w:val="005570E5"/>
    <w:rsid w:val="0055742B"/>
    <w:rsid w:val="005655D6"/>
    <w:rsid w:val="0057082B"/>
    <w:rsid w:val="005746A8"/>
    <w:rsid w:val="0058000D"/>
    <w:rsid w:val="00580952"/>
    <w:rsid w:val="00580A7A"/>
    <w:rsid w:val="00581892"/>
    <w:rsid w:val="00582F60"/>
    <w:rsid w:val="005836C4"/>
    <w:rsid w:val="005858E5"/>
    <w:rsid w:val="00597780"/>
    <w:rsid w:val="00597BE5"/>
    <w:rsid w:val="005A098A"/>
    <w:rsid w:val="005A104B"/>
    <w:rsid w:val="005A457E"/>
    <w:rsid w:val="005A61A4"/>
    <w:rsid w:val="005C7550"/>
    <w:rsid w:val="005C7F54"/>
    <w:rsid w:val="005D08EF"/>
    <w:rsid w:val="005D2116"/>
    <w:rsid w:val="005E404E"/>
    <w:rsid w:val="005F2545"/>
    <w:rsid w:val="005F55ED"/>
    <w:rsid w:val="005F604D"/>
    <w:rsid w:val="00604804"/>
    <w:rsid w:val="00604BD9"/>
    <w:rsid w:val="006109E0"/>
    <w:rsid w:val="00612D95"/>
    <w:rsid w:val="00617787"/>
    <w:rsid w:val="00626BE1"/>
    <w:rsid w:val="00627BC7"/>
    <w:rsid w:val="00631EE0"/>
    <w:rsid w:val="00634887"/>
    <w:rsid w:val="006423BA"/>
    <w:rsid w:val="006425F8"/>
    <w:rsid w:val="006502BE"/>
    <w:rsid w:val="0065686A"/>
    <w:rsid w:val="0066192A"/>
    <w:rsid w:val="00662818"/>
    <w:rsid w:val="006808FC"/>
    <w:rsid w:val="00687961"/>
    <w:rsid w:val="0069054E"/>
    <w:rsid w:val="00690B13"/>
    <w:rsid w:val="00690EF1"/>
    <w:rsid w:val="00691302"/>
    <w:rsid w:val="00692EB9"/>
    <w:rsid w:val="006933B9"/>
    <w:rsid w:val="00696AA7"/>
    <w:rsid w:val="006A28E8"/>
    <w:rsid w:val="006A5FB6"/>
    <w:rsid w:val="006B046E"/>
    <w:rsid w:val="006B0738"/>
    <w:rsid w:val="006B1CA2"/>
    <w:rsid w:val="006C78B6"/>
    <w:rsid w:val="006D3EBE"/>
    <w:rsid w:val="006D4816"/>
    <w:rsid w:val="006D485E"/>
    <w:rsid w:val="006D6664"/>
    <w:rsid w:val="006D7B40"/>
    <w:rsid w:val="006E36A2"/>
    <w:rsid w:val="006E3868"/>
    <w:rsid w:val="006E399A"/>
    <w:rsid w:val="006E5F03"/>
    <w:rsid w:val="006F2C6F"/>
    <w:rsid w:val="006F38E2"/>
    <w:rsid w:val="006F516A"/>
    <w:rsid w:val="006F68D4"/>
    <w:rsid w:val="006F6D14"/>
    <w:rsid w:val="00702635"/>
    <w:rsid w:val="0070280A"/>
    <w:rsid w:val="00712C2E"/>
    <w:rsid w:val="0071601D"/>
    <w:rsid w:val="007234EF"/>
    <w:rsid w:val="007404E5"/>
    <w:rsid w:val="0074300A"/>
    <w:rsid w:val="00745A5B"/>
    <w:rsid w:val="007506DE"/>
    <w:rsid w:val="00751483"/>
    <w:rsid w:val="0075371E"/>
    <w:rsid w:val="00762468"/>
    <w:rsid w:val="00764916"/>
    <w:rsid w:val="0076713C"/>
    <w:rsid w:val="00770E8F"/>
    <w:rsid w:val="007828C0"/>
    <w:rsid w:val="00783C92"/>
    <w:rsid w:val="00791C74"/>
    <w:rsid w:val="00796EF6"/>
    <w:rsid w:val="007B18F0"/>
    <w:rsid w:val="007B37A6"/>
    <w:rsid w:val="007B73D3"/>
    <w:rsid w:val="007C4DE9"/>
    <w:rsid w:val="007C72DE"/>
    <w:rsid w:val="007D2ADA"/>
    <w:rsid w:val="007D364B"/>
    <w:rsid w:val="007D3ACE"/>
    <w:rsid w:val="007D4722"/>
    <w:rsid w:val="007D5B90"/>
    <w:rsid w:val="007D61BE"/>
    <w:rsid w:val="007D685D"/>
    <w:rsid w:val="007D766F"/>
    <w:rsid w:val="007E1E32"/>
    <w:rsid w:val="007F0343"/>
    <w:rsid w:val="007F5331"/>
    <w:rsid w:val="007F647F"/>
    <w:rsid w:val="007F6C0B"/>
    <w:rsid w:val="00800539"/>
    <w:rsid w:val="008027AC"/>
    <w:rsid w:val="008056FA"/>
    <w:rsid w:val="008119EB"/>
    <w:rsid w:val="0081532A"/>
    <w:rsid w:val="00815BEA"/>
    <w:rsid w:val="00823969"/>
    <w:rsid w:val="0082770F"/>
    <w:rsid w:val="008277EA"/>
    <w:rsid w:val="00831320"/>
    <w:rsid w:val="0083422F"/>
    <w:rsid w:val="00841AE4"/>
    <w:rsid w:val="00842822"/>
    <w:rsid w:val="00842D40"/>
    <w:rsid w:val="0085084F"/>
    <w:rsid w:val="00857758"/>
    <w:rsid w:val="00863CDC"/>
    <w:rsid w:val="00865AE2"/>
    <w:rsid w:val="008679DB"/>
    <w:rsid w:val="00867DE6"/>
    <w:rsid w:val="008726FF"/>
    <w:rsid w:val="0087494C"/>
    <w:rsid w:val="00875AA9"/>
    <w:rsid w:val="008769E1"/>
    <w:rsid w:val="00881504"/>
    <w:rsid w:val="008818F6"/>
    <w:rsid w:val="00884656"/>
    <w:rsid w:val="00886942"/>
    <w:rsid w:val="008878C8"/>
    <w:rsid w:val="008A0D4D"/>
    <w:rsid w:val="008A0ED2"/>
    <w:rsid w:val="008A1367"/>
    <w:rsid w:val="008A473E"/>
    <w:rsid w:val="008A4F8E"/>
    <w:rsid w:val="008A59EF"/>
    <w:rsid w:val="008C23C7"/>
    <w:rsid w:val="008C753A"/>
    <w:rsid w:val="008D2195"/>
    <w:rsid w:val="008D5203"/>
    <w:rsid w:val="008D63E8"/>
    <w:rsid w:val="008E2306"/>
    <w:rsid w:val="008E4218"/>
    <w:rsid w:val="008F1104"/>
    <w:rsid w:val="008F1617"/>
    <w:rsid w:val="008F53D1"/>
    <w:rsid w:val="008F5EE5"/>
    <w:rsid w:val="008F7442"/>
    <w:rsid w:val="00912FC9"/>
    <w:rsid w:val="00917301"/>
    <w:rsid w:val="0092251A"/>
    <w:rsid w:val="00922FBC"/>
    <w:rsid w:val="00924429"/>
    <w:rsid w:val="009246D5"/>
    <w:rsid w:val="00925087"/>
    <w:rsid w:val="00932CB7"/>
    <w:rsid w:val="0093552E"/>
    <w:rsid w:val="00936DB7"/>
    <w:rsid w:val="009418D9"/>
    <w:rsid w:val="00942120"/>
    <w:rsid w:val="00942A25"/>
    <w:rsid w:val="0094395D"/>
    <w:rsid w:val="00961920"/>
    <w:rsid w:val="00963FB1"/>
    <w:rsid w:val="00967F80"/>
    <w:rsid w:val="00974C7F"/>
    <w:rsid w:val="0098336E"/>
    <w:rsid w:val="00983AAD"/>
    <w:rsid w:val="00983B11"/>
    <w:rsid w:val="009852CE"/>
    <w:rsid w:val="00986683"/>
    <w:rsid w:val="009B2FE9"/>
    <w:rsid w:val="009B3777"/>
    <w:rsid w:val="009B6F06"/>
    <w:rsid w:val="009C1A87"/>
    <w:rsid w:val="009C32E1"/>
    <w:rsid w:val="009C3E8A"/>
    <w:rsid w:val="009C7248"/>
    <w:rsid w:val="009D2BF1"/>
    <w:rsid w:val="009D41E6"/>
    <w:rsid w:val="009D513A"/>
    <w:rsid w:val="009E6276"/>
    <w:rsid w:val="009E65DE"/>
    <w:rsid w:val="009E65F8"/>
    <w:rsid w:val="009F5D62"/>
    <w:rsid w:val="00A02461"/>
    <w:rsid w:val="00A03E7F"/>
    <w:rsid w:val="00A0705C"/>
    <w:rsid w:val="00A11BCC"/>
    <w:rsid w:val="00A127EF"/>
    <w:rsid w:val="00A25DCA"/>
    <w:rsid w:val="00A305A7"/>
    <w:rsid w:val="00A32070"/>
    <w:rsid w:val="00A34AA0"/>
    <w:rsid w:val="00A45B68"/>
    <w:rsid w:val="00A51756"/>
    <w:rsid w:val="00A57126"/>
    <w:rsid w:val="00A61B37"/>
    <w:rsid w:val="00A669B7"/>
    <w:rsid w:val="00A6729F"/>
    <w:rsid w:val="00A74EA6"/>
    <w:rsid w:val="00A803EE"/>
    <w:rsid w:val="00A9385B"/>
    <w:rsid w:val="00A9591D"/>
    <w:rsid w:val="00AA257E"/>
    <w:rsid w:val="00AB18F5"/>
    <w:rsid w:val="00AB30D9"/>
    <w:rsid w:val="00AC1764"/>
    <w:rsid w:val="00AC1C6B"/>
    <w:rsid w:val="00AC648E"/>
    <w:rsid w:val="00AC6F43"/>
    <w:rsid w:val="00AD0711"/>
    <w:rsid w:val="00AD25D1"/>
    <w:rsid w:val="00AE1C5D"/>
    <w:rsid w:val="00AE45B3"/>
    <w:rsid w:val="00AF30EF"/>
    <w:rsid w:val="00B0348D"/>
    <w:rsid w:val="00B2117B"/>
    <w:rsid w:val="00B22052"/>
    <w:rsid w:val="00B259B7"/>
    <w:rsid w:val="00B26029"/>
    <w:rsid w:val="00B27A4E"/>
    <w:rsid w:val="00B33ACF"/>
    <w:rsid w:val="00B4098A"/>
    <w:rsid w:val="00B419B4"/>
    <w:rsid w:val="00B53B08"/>
    <w:rsid w:val="00B55982"/>
    <w:rsid w:val="00B6192C"/>
    <w:rsid w:val="00B622AF"/>
    <w:rsid w:val="00B643B1"/>
    <w:rsid w:val="00B64BCE"/>
    <w:rsid w:val="00B72868"/>
    <w:rsid w:val="00B77BAE"/>
    <w:rsid w:val="00B81359"/>
    <w:rsid w:val="00B84954"/>
    <w:rsid w:val="00B91427"/>
    <w:rsid w:val="00B91B7A"/>
    <w:rsid w:val="00B937B5"/>
    <w:rsid w:val="00B95805"/>
    <w:rsid w:val="00BA2A97"/>
    <w:rsid w:val="00BA38DF"/>
    <w:rsid w:val="00BA6C33"/>
    <w:rsid w:val="00BB019C"/>
    <w:rsid w:val="00BB72A0"/>
    <w:rsid w:val="00BC6C86"/>
    <w:rsid w:val="00BD17DD"/>
    <w:rsid w:val="00BE3F8E"/>
    <w:rsid w:val="00BF13C2"/>
    <w:rsid w:val="00BF1A87"/>
    <w:rsid w:val="00BF223B"/>
    <w:rsid w:val="00BF5295"/>
    <w:rsid w:val="00BF7265"/>
    <w:rsid w:val="00C100A6"/>
    <w:rsid w:val="00C1065B"/>
    <w:rsid w:val="00C107BA"/>
    <w:rsid w:val="00C10838"/>
    <w:rsid w:val="00C17E5E"/>
    <w:rsid w:val="00C32641"/>
    <w:rsid w:val="00C349DB"/>
    <w:rsid w:val="00C3646A"/>
    <w:rsid w:val="00C404F9"/>
    <w:rsid w:val="00C52551"/>
    <w:rsid w:val="00C53637"/>
    <w:rsid w:val="00C62868"/>
    <w:rsid w:val="00C63303"/>
    <w:rsid w:val="00C64D43"/>
    <w:rsid w:val="00C6501A"/>
    <w:rsid w:val="00C65624"/>
    <w:rsid w:val="00C72281"/>
    <w:rsid w:val="00C766E4"/>
    <w:rsid w:val="00C76884"/>
    <w:rsid w:val="00C7739A"/>
    <w:rsid w:val="00C80037"/>
    <w:rsid w:val="00C856C3"/>
    <w:rsid w:val="00C87560"/>
    <w:rsid w:val="00C9684E"/>
    <w:rsid w:val="00CA2CD9"/>
    <w:rsid w:val="00CA6207"/>
    <w:rsid w:val="00CB000F"/>
    <w:rsid w:val="00CC0ED7"/>
    <w:rsid w:val="00CC31EA"/>
    <w:rsid w:val="00CC34D5"/>
    <w:rsid w:val="00CD65EF"/>
    <w:rsid w:val="00CD7B11"/>
    <w:rsid w:val="00CE035A"/>
    <w:rsid w:val="00CF21C2"/>
    <w:rsid w:val="00D013E5"/>
    <w:rsid w:val="00D041CF"/>
    <w:rsid w:val="00D16184"/>
    <w:rsid w:val="00D24623"/>
    <w:rsid w:val="00D24744"/>
    <w:rsid w:val="00D258EF"/>
    <w:rsid w:val="00D25BB8"/>
    <w:rsid w:val="00D276F3"/>
    <w:rsid w:val="00D30308"/>
    <w:rsid w:val="00D43F7C"/>
    <w:rsid w:val="00D47B52"/>
    <w:rsid w:val="00D503F0"/>
    <w:rsid w:val="00D600C3"/>
    <w:rsid w:val="00D60CDE"/>
    <w:rsid w:val="00D66F83"/>
    <w:rsid w:val="00D67621"/>
    <w:rsid w:val="00D728D6"/>
    <w:rsid w:val="00D86116"/>
    <w:rsid w:val="00D94BF6"/>
    <w:rsid w:val="00D95A83"/>
    <w:rsid w:val="00DA04BE"/>
    <w:rsid w:val="00DA1162"/>
    <w:rsid w:val="00DA2F55"/>
    <w:rsid w:val="00DA3CC3"/>
    <w:rsid w:val="00DA5AC3"/>
    <w:rsid w:val="00DB79FA"/>
    <w:rsid w:val="00DD627A"/>
    <w:rsid w:val="00DD6AB1"/>
    <w:rsid w:val="00DE27C3"/>
    <w:rsid w:val="00DF6A5A"/>
    <w:rsid w:val="00DF6F88"/>
    <w:rsid w:val="00E0316C"/>
    <w:rsid w:val="00E068A4"/>
    <w:rsid w:val="00E20AA2"/>
    <w:rsid w:val="00E44649"/>
    <w:rsid w:val="00E527D9"/>
    <w:rsid w:val="00E537CF"/>
    <w:rsid w:val="00E53A94"/>
    <w:rsid w:val="00E54E7F"/>
    <w:rsid w:val="00E55AD5"/>
    <w:rsid w:val="00E60B48"/>
    <w:rsid w:val="00E62660"/>
    <w:rsid w:val="00E629E9"/>
    <w:rsid w:val="00E644AB"/>
    <w:rsid w:val="00E64FCF"/>
    <w:rsid w:val="00E66D8F"/>
    <w:rsid w:val="00E67B3B"/>
    <w:rsid w:val="00E702DC"/>
    <w:rsid w:val="00E7197B"/>
    <w:rsid w:val="00E76BDD"/>
    <w:rsid w:val="00E8569F"/>
    <w:rsid w:val="00E8606F"/>
    <w:rsid w:val="00E900AA"/>
    <w:rsid w:val="00EA3451"/>
    <w:rsid w:val="00EA7B76"/>
    <w:rsid w:val="00EC0C0E"/>
    <w:rsid w:val="00EC2321"/>
    <w:rsid w:val="00EC3C15"/>
    <w:rsid w:val="00EC729A"/>
    <w:rsid w:val="00ED2907"/>
    <w:rsid w:val="00F004E9"/>
    <w:rsid w:val="00F01ED3"/>
    <w:rsid w:val="00F02088"/>
    <w:rsid w:val="00F048B4"/>
    <w:rsid w:val="00F04E7B"/>
    <w:rsid w:val="00F108B1"/>
    <w:rsid w:val="00F11719"/>
    <w:rsid w:val="00F213C8"/>
    <w:rsid w:val="00F2495D"/>
    <w:rsid w:val="00F24DEC"/>
    <w:rsid w:val="00F30A76"/>
    <w:rsid w:val="00F32EF7"/>
    <w:rsid w:val="00F34696"/>
    <w:rsid w:val="00F37E36"/>
    <w:rsid w:val="00F4180F"/>
    <w:rsid w:val="00F42371"/>
    <w:rsid w:val="00F42C82"/>
    <w:rsid w:val="00F4734E"/>
    <w:rsid w:val="00F54656"/>
    <w:rsid w:val="00F61669"/>
    <w:rsid w:val="00F61968"/>
    <w:rsid w:val="00F63D08"/>
    <w:rsid w:val="00F72DD0"/>
    <w:rsid w:val="00F73DDC"/>
    <w:rsid w:val="00F769DC"/>
    <w:rsid w:val="00F7775A"/>
    <w:rsid w:val="00F91C26"/>
    <w:rsid w:val="00F93029"/>
    <w:rsid w:val="00FA02F8"/>
    <w:rsid w:val="00FA3B2E"/>
    <w:rsid w:val="00FB4D93"/>
    <w:rsid w:val="00FB5282"/>
    <w:rsid w:val="00FC130D"/>
    <w:rsid w:val="00FC1653"/>
    <w:rsid w:val="00FC1A37"/>
    <w:rsid w:val="00FC2A2C"/>
    <w:rsid w:val="00FC5419"/>
    <w:rsid w:val="00FC6F6F"/>
    <w:rsid w:val="00FD478F"/>
    <w:rsid w:val="00FE14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E39D3"/>
  <w15:docId w15:val="{D21E5428-7B56-41DE-8B82-36B0C54D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ngLiU" w:eastAsia="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4648"/>
    <w:pPr>
      <w:autoSpaceDE w:val="0"/>
      <w:autoSpaceDN w:val="0"/>
      <w:adjustRightInd w:val="0"/>
      <w:spacing w:before="120" w:after="120"/>
      <w:ind w:firstLine="482"/>
      <w:jc w:val="both"/>
      <w:textAlignment w:val="baseline"/>
    </w:pPr>
    <w:rPr>
      <w:rFonts w:ascii="華康細圓體(P)" w:eastAsia="華康細圓體(P)"/>
      <w:sz w:val="24"/>
    </w:rPr>
  </w:style>
  <w:style w:type="paragraph" w:styleId="Heading1">
    <w:name w:val="heading 1"/>
    <w:next w:val="a"/>
    <w:qFormat/>
    <w:pPr>
      <w:widowControl w:val="0"/>
      <w:autoSpaceDE w:val="0"/>
      <w:autoSpaceDN w:val="0"/>
      <w:adjustRightInd w:val="0"/>
      <w:spacing w:before="240" w:after="240"/>
      <w:jc w:val="center"/>
      <w:textAlignment w:val="baseline"/>
      <w:outlineLvl w:val="0"/>
    </w:pPr>
    <w:rPr>
      <w:rFonts w:ascii="華康古印體(P)" w:eastAsia="華康古印體(P)"/>
      <w:sz w:val="48"/>
    </w:rPr>
  </w:style>
  <w:style w:type="paragraph" w:styleId="Heading2">
    <w:name w:val="heading 2"/>
    <w:next w:val="Normal"/>
    <w:qFormat/>
    <w:pPr>
      <w:keepNext/>
      <w:widowControl w:val="0"/>
      <w:autoSpaceDE w:val="0"/>
      <w:autoSpaceDN w:val="0"/>
      <w:adjustRightInd w:val="0"/>
      <w:spacing w:before="240"/>
      <w:textAlignment w:val="baseline"/>
      <w:outlineLvl w:val="1"/>
    </w:pPr>
    <w:rPr>
      <w:rFonts w:ascii="華康古印體(P)" w:eastAsia="華康古印體(P)" w:hAnsi="Arial"/>
      <w:b/>
      <w:sz w:val="28"/>
    </w:rPr>
  </w:style>
  <w:style w:type="paragraph" w:styleId="Heading3">
    <w:name w:val="heading 3"/>
    <w:basedOn w:val="Heading2"/>
    <w:next w:val="Normal"/>
    <w:qFormat/>
    <w:rsid w:val="009B6F06"/>
    <w:pPr>
      <w:outlineLvl w:val="2"/>
    </w:pPr>
    <w:rPr>
      <w:rFonts w:hAnsi="Times New Roman"/>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經文章節"/>
    <w:next w:val="Heading1"/>
    <w:rPr>
      <w:rFonts w:ascii="華康粗圓體(P)" w:eastAsia="華康粗圓體(P)"/>
      <w:noProof/>
      <w:sz w:val="24"/>
    </w:rPr>
  </w:style>
  <w:style w:type="paragraph" w:customStyle="1" w:styleId="a1">
    <w:name w:val="課題"/>
    <w:next w:val="a0"/>
    <w:pPr>
      <w:widowControl w:val="0"/>
      <w:tabs>
        <w:tab w:val="right" w:pos="10206"/>
      </w:tabs>
      <w:autoSpaceDE w:val="0"/>
      <w:autoSpaceDN w:val="0"/>
      <w:adjustRightInd w:val="0"/>
      <w:spacing w:after="240"/>
      <w:textAlignment w:val="baseline"/>
    </w:pPr>
    <w:rPr>
      <w:rFonts w:ascii="華康粗圓體(P)" w:eastAsia="華康粗圓體(P)"/>
      <w:sz w:val="24"/>
    </w:rPr>
  </w:style>
  <w:style w:type="paragraph" w:customStyle="1" w:styleId="a">
    <w:name w:val="金句"/>
    <w:basedOn w:val="Heading3"/>
    <w:next w:val="Normal"/>
    <w:rsid w:val="005C7F54"/>
    <w:pPr>
      <w:spacing w:after="240"/>
      <w:jc w:val="center"/>
      <w:outlineLvl w:val="9"/>
    </w:pPr>
    <w:rPr>
      <w:sz w:val="28"/>
    </w:rPr>
  </w:style>
  <w:style w:type="paragraph" w:styleId="NormalIndent">
    <w:name w:val="Normal Indent"/>
    <w:basedOn w:val="Normal"/>
    <w:pPr>
      <w:ind w:left="480"/>
    </w:pPr>
  </w:style>
  <w:style w:type="paragraph" w:styleId="Header">
    <w:name w:val="header"/>
    <w:basedOn w:val="Normal"/>
    <w:pPr>
      <w:tabs>
        <w:tab w:val="center" w:pos="5103"/>
        <w:tab w:val="right" w:pos="10206"/>
      </w:tabs>
      <w:snapToGrid w:val="0"/>
    </w:pPr>
    <w:rPr>
      <w:sz w:val="20"/>
    </w:rPr>
  </w:style>
  <w:style w:type="character" w:customStyle="1" w:styleId="a2">
    <w:name w:val="內文經節"/>
    <w:rsid w:val="004F4648"/>
    <w:rPr>
      <w:rFonts w:ascii="華康古印體(P)" w:eastAsia="華康古印體(P)" w:hAnsi="Arial"/>
      <w:b/>
      <w:sz w:val="24"/>
    </w:rPr>
  </w:style>
  <w:style w:type="paragraph" w:styleId="Footer">
    <w:name w:val="footer"/>
    <w:basedOn w:val="Header"/>
  </w:style>
  <w:style w:type="character" w:styleId="PageNumber">
    <w:name w:val="page number"/>
    <w:basedOn w:val="DefaultParagraphFont"/>
  </w:style>
  <w:style w:type="paragraph" w:styleId="BalloonText">
    <w:name w:val="Balloon Text"/>
    <w:basedOn w:val="Normal"/>
    <w:link w:val="BalloonTextChar"/>
    <w:rsid w:val="00B77BAE"/>
    <w:pPr>
      <w:spacing w:before="0" w:after="0"/>
    </w:pPr>
    <w:rPr>
      <w:rFonts w:ascii="Tahoma" w:hAnsi="Tahoma" w:cs="Tahoma"/>
      <w:sz w:val="16"/>
      <w:szCs w:val="16"/>
    </w:rPr>
  </w:style>
  <w:style w:type="character" w:customStyle="1" w:styleId="BalloonTextChar">
    <w:name w:val="Balloon Text Char"/>
    <w:link w:val="BalloonText"/>
    <w:rsid w:val="00B77BAE"/>
    <w:rPr>
      <w:rFonts w:ascii="Tahoma" w:eastAsia="華康細圓體(P)" w:hAnsi="Tahoma" w:cs="Tahoma"/>
      <w:sz w:val="16"/>
      <w:szCs w:val="16"/>
    </w:rPr>
  </w:style>
  <w:style w:type="paragraph" w:styleId="HTMLPreformatted">
    <w:name w:val="HTML Preformatted"/>
    <w:basedOn w:val="Normal"/>
    <w:link w:val="HTMLPreformattedChar"/>
    <w:uiPriority w:val="99"/>
    <w:semiHidden/>
    <w:unhideWhenUsed/>
    <w:rsid w:val="00381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ind w:firstLine="0"/>
      <w:jc w:val="left"/>
      <w:textAlignment w:val="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381884"/>
    <w:rPr>
      <w:rFonts w:ascii="Courier New" w:eastAsia="Times New Roman" w:hAnsi="Courier New" w:cs="Courier New"/>
    </w:rPr>
  </w:style>
  <w:style w:type="paragraph" w:styleId="NormalWeb">
    <w:name w:val="Normal (Web)"/>
    <w:basedOn w:val="Normal"/>
    <w:uiPriority w:val="99"/>
    <w:semiHidden/>
    <w:unhideWhenUsed/>
    <w:rsid w:val="001B6D83"/>
    <w:pPr>
      <w:autoSpaceDE/>
      <w:autoSpaceDN/>
      <w:adjustRightInd/>
      <w:spacing w:before="100" w:beforeAutospacing="1" w:after="100" w:afterAutospacing="1"/>
      <w:ind w:firstLine="0"/>
      <w:jc w:val="left"/>
      <w:textAlignment w:val="auto"/>
    </w:pPr>
    <w:rPr>
      <w:rFonts w:ascii="Times New Roman" w:eastAsia="Times New Roman"/>
      <w:szCs w:val="24"/>
    </w:rPr>
  </w:style>
  <w:style w:type="character" w:customStyle="1" w:styleId="verse">
    <w:name w:val="verse"/>
    <w:basedOn w:val="DefaultParagraphFont"/>
    <w:rsid w:val="00B55982"/>
  </w:style>
  <w:style w:type="character" w:customStyle="1" w:styleId="indent3">
    <w:name w:val="indent3"/>
    <w:basedOn w:val="DefaultParagraphFont"/>
    <w:rsid w:val="00E8569F"/>
  </w:style>
  <w:style w:type="character" w:customStyle="1" w:styleId="indent2">
    <w:name w:val="indent2"/>
    <w:basedOn w:val="DefaultParagraphFont"/>
    <w:rsid w:val="007828C0"/>
  </w:style>
  <w:style w:type="character" w:styleId="Hyperlink">
    <w:name w:val="Hyperlink"/>
    <w:basedOn w:val="DefaultParagraphFont"/>
    <w:uiPriority w:val="99"/>
    <w:semiHidden/>
    <w:unhideWhenUsed/>
    <w:rsid w:val="004A1A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697">
      <w:bodyDiv w:val="1"/>
      <w:marLeft w:val="0"/>
      <w:marRight w:val="0"/>
      <w:marTop w:val="0"/>
      <w:marBottom w:val="0"/>
      <w:divBdr>
        <w:top w:val="none" w:sz="0" w:space="0" w:color="auto"/>
        <w:left w:val="none" w:sz="0" w:space="0" w:color="auto"/>
        <w:bottom w:val="none" w:sz="0" w:space="0" w:color="auto"/>
        <w:right w:val="none" w:sz="0" w:space="0" w:color="auto"/>
      </w:divBdr>
    </w:div>
    <w:div w:id="78647063">
      <w:bodyDiv w:val="1"/>
      <w:marLeft w:val="0"/>
      <w:marRight w:val="0"/>
      <w:marTop w:val="0"/>
      <w:marBottom w:val="0"/>
      <w:divBdr>
        <w:top w:val="none" w:sz="0" w:space="0" w:color="auto"/>
        <w:left w:val="none" w:sz="0" w:space="0" w:color="auto"/>
        <w:bottom w:val="none" w:sz="0" w:space="0" w:color="auto"/>
        <w:right w:val="none" w:sz="0" w:space="0" w:color="auto"/>
      </w:divBdr>
    </w:div>
    <w:div w:id="128399267">
      <w:bodyDiv w:val="1"/>
      <w:marLeft w:val="0"/>
      <w:marRight w:val="0"/>
      <w:marTop w:val="0"/>
      <w:marBottom w:val="0"/>
      <w:divBdr>
        <w:top w:val="none" w:sz="0" w:space="0" w:color="auto"/>
        <w:left w:val="none" w:sz="0" w:space="0" w:color="auto"/>
        <w:bottom w:val="none" w:sz="0" w:space="0" w:color="auto"/>
        <w:right w:val="none" w:sz="0" w:space="0" w:color="auto"/>
      </w:divBdr>
    </w:div>
    <w:div w:id="167017393">
      <w:bodyDiv w:val="1"/>
      <w:marLeft w:val="0"/>
      <w:marRight w:val="0"/>
      <w:marTop w:val="0"/>
      <w:marBottom w:val="0"/>
      <w:divBdr>
        <w:top w:val="none" w:sz="0" w:space="0" w:color="auto"/>
        <w:left w:val="none" w:sz="0" w:space="0" w:color="auto"/>
        <w:bottom w:val="none" w:sz="0" w:space="0" w:color="auto"/>
        <w:right w:val="none" w:sz="0" w:space="0" w:color="auto"/>
      </w:divBdr>
    </w:div>
    <w:div w:id="170724609">
      <w:bodyDiv w:val="1"/>
      <w:marLeft w:val="0"/>
      <w:marRight w:val="0"/>
      <w:marTop w:val="0"/>
      <w:marBottom w:val="0"/>
      <w:divBdr>
        <w:top w:val="none" w:sz="0" w:space="0" w:color="auto"/>
        <w:left w:val="none" w:sz="0" w:space="0" w:color="auto"/>
        <w:bottom w:val="none" w:sz="0" w:space="0" w:color="auto"/>
        <w:right w:val="none" w:sz="0" w:space="0" w:color="auto"/>
      </w:divBdr>
    </w:div>
    <w:div w:id="235020747">
      <w:bodyDiv w:val="1"/>
      <w:marLeft w:val="0"/>
      <w:marRight w:val="0"/>
      <w:marTop w:val="0"/>
      <w:marBottom w:val="0"/>
      <w:divBdr>
        <w:top w:val="none" w:sz="0" w:space="0" w:color="auto"/>
        <w:left w:val="none" w:sz="0" w:space="0" w:color="auto"/>
        <w:bottom w:val="none" w:sz="0" w:space="0" w:color="auto"/>
        <w:right w:val="none" w:sz="0" w:space="0" w:color="auto"/>
      </w:divBdr>
    </w:div>
    <w:div w:id="263148096">
      <w:bodyDiv w:val="1"/>
      <w:marLeft w:val="0"/>
      <w:marRight w:val="0"/>
      <w:marTop w:val="0"/>
      <w:marBottom w:val="0"/>
      <w:divBdr>
        <w:top w:val="none" w:sz="0" w:space="0" w:color="auto"/>
        <w:left w:val="none" w:sz="0" w:space="0" w:color="auto"/>
        <w:bottom w:val="none" w:sz="0" w:space="0" w:color="auto"/>
        <w:right w:val="none" w:sz="0" w:space="0" w:color="auto"/>
      </w:divBdr>
    </w:div>
    <w:div w:id="299573969">
      <w:bodyDiv w:val="1"/>
      <w:marLeft w:val="0"/>
      <w:marRight w:val="0"/>
      <w:marTop w:val="0"/>
      <w:marBottom w:val="0"/>
      <w:divBdr>
        <w:top w:val="none" w:sz="0" w:space="0" w:color="auto"/>
        <w:left w:val="none" w:sz="0" w:space="0" w:color="auto"/>
        <w:bottom w:val="none" w:sz="0" w:space="0" w:color="auto"/>
        <w:right w:val="none" w:sz="0" w:space="0" w:color="auto"/>
      </w:divBdr>
    </w:div>
    <w:div w:id="317660913">
      <w:bodyDiv w:val="1"/>
      <w:marLeft w:val="0"/>
      <w:marRight w:val="0"/>
      <w:marTop w:val="0"/>
      <w:marBottom w:val="0"/>
      <w:divBdr>
        <w:top w:val="none" w:sz="0" w:space="0" w:color="auto"/>
        <w:left w:val="none" w:sz="0" w:space="0" w:color="auto"/>
        <w:bottom w:val="none" w:sz="0" w:space="0" w:color="auto"/>
        <w:right w:val="none" w:sz="0" w:space="0" w:color="auto"/>
      </w:divBdr>
    </w:div>
    <w:div w:id="374431444">
      <w:bodyDiv w:val="1"/>
      <w:marLeft w:val="0"/>
      <w:marRight w:val="0"/>
      <w:marTop w:val="0"/>
      <w:marBottom w:val="0"/>
      <w:divBdr>
        <w:top w:val="none" w:sz="0" w:space="0" w:color="auto"/>
        <w:left w:val="none" w:sz="0" w:space="0" w:color="auto"/>
        <w:bottom w:val="none" w:sz="0" w:space="0" w:color="auto"/>
        <w:right w:val="none" w:sz="0" w:space="0" w:color="auto"/>
      </w:divBdr>
    </w:div>
    <w:div w:id="397674292">
      <w:bodyDiv w:val="1"/>
      <w:marLeft w:val="0"/>
      <w:marRight w:val="0"/>
      <w:marTop w:val="0"/>
      <w:marBottom w:val="0"/>
      <w:divBdr>
        <w:top w:val="none" w:sz="0" w:space="0" w:color="auto"/>
        <w:left w:val="none" w:sz="0" w:space="0" w:color="auto"/>
        <w:bottom w:val="none" w:sz="0" w:space="0" w:color="auto"/>
        <w:right w:val="none" w:sz="0" w:space="0" w:color="auto"/>
      </w:divBdr>
    </w:div>
    <w:div w:id="398939334">
      <w:bodyDiv w:val="1"/>
      <w:marLeft w:val="0"/>
      <w:marRight w:val="0"/>
      <w:marTop w:val="0"/>
      <w:marBottom w:val="0"/>
      <w:divBdr>
        <w:top w:val="none" w:sz="0" w:space="0" w:color="auto"/>
        <w:left w:val="none" w:sz="0" w:space="0" w:color="auto"/>
        <w:bottom w:val="none" w:sz="0" w:space="0" w:color="auto"/>
        <w:right w:val="none" w:sz="0" w:space="0" w:color="auto"/>
      </w:divBdr>
    </w:div>
    <w:div w:id="428503611">
      <w:bodyDiv w:val="1"/>
      <w:marLeft w:val="0"/>
      <w:marRight w:val="0"/>
      <w:marTop w:val="0"/>
      <w:marBottom w:val="0"/>
      <w:divBdr>
        <w:top w:val="none" w:sz="0" w:space="0" w:color="auto"/>
        <w:left w:val="none" w:sz="0" w:space="0" w:color="auto"/>
        <w:bottom w:val="none" w:sz="0" w:space="0" w:color="auto"/>
        <w:right w:val="none" w:sz="0" w:space="0" w:color="auto"/>
      </w:divBdr>
    </w:div>
    <w:div w:id="446772713">
      <w:bodyDiv w:val="1"/>
      <w:marLeft w:val="0"/>
      <w:marRight w:val="0"/>
      <w:marTop w:val="0"/>
      <w:marBottom w:val="0"/>
      <w:divBdr>
        <w:top w:val="none" w:sz="0" w:space="0" w:color="auto"/>
        <w:left w:val="none" w:sz="0" w:space="0" w:color="auto"/>
        <w:bottom w:val="none" w:sz="0" w:space="0" w:color="auto"/>
        <w:right w:val="none" w:sz="0" w:space="0" w:color="auto"/>
      </w:divBdr>
    </w:div>
    <w:div w:id="449665542">
      <w:bodyDiv w:val="1"/>
      <w:marLeft w:val="0"/>
      <w:marRight w:val="0"/>
      <w:marTop w:val="0"/>
      <w:marBottom w:val="0"/>
      <w:divBdr>
        <w:top w:val="none" w:sz="0" w:space="0" w:color="auto"/>
        <w:left w:val="none" w:sz="0" w:space="0" w:color="auto"/>
        <w:bottom w:val="none" w:sz="0" w:space="0" w:color="auto"/>
        <w:right w:val="none" w:sz="0" w:space="0" w:color="auto"/>
      </w:divBdr>
    </w:div>
    <w:div w:id="455442315">
      <w:bodyDiv w:val="1"/>
      <w:marLeft w:val="0"/>
      <w:marRight w:val="0"/>
      <w:marTop w:val="0"/>
      <w:marBottom w:val="0"/>
      <w:divBdr>
        <w:top w:val="none" w:sz="0" w:space="0" w:color="auto"/>
        <w:left w:val="none" w:sz="0" w:space="0" w:color="auto"/>
        <w:bottom w:val="none" w:sz="0" w:space="0" w:color="auto"/>
        <w:right w:val="none" w:sz="0" w:space="0" w:color="auto"/>
      </w:divBdr>
    </w:div>
    <w:div w:id="489834827">
      <w:bodyDiv w:val="1"/>
      <w:marLeft w:val="0"/>
      <w:marRight w:val="0"/>
      <w:marTop w:val="0"/>
      <w:marBottom w:val="0"/>
      <w:divBdr>
        <w:top w:val="none" w:sz="0" w:space="0" w:color="auto"/>
        <w:left w:val="none" w:sz="0" w:space="0" w:color="auto"/>
        <w:bottom w:val="none" w:sz="0" w:space="0" w:color="auto"/>
        <w:right w:val="none" w:sz="0" w:space="0" w:color="auto"/>
      </w:divBdr>
    </w:div>
    <w:div w:id="527258997">
      <w:bodyDiv w:val="1"/>
      <w:marLeft w:val="0"/>
      <w:marRight w:val="0"/>
      <w:marTop w:val="0"/>
      <w:marBottom w:val="0"/>
      <w:divBdr>
        <w:top w:val="none" w:sz="0" w:space="0" w:color="auto"/>
        <w:left w:val="none" w:sz="0" w:space="0" w:color="auto"/>
        <w:bottom w:val="none" w:sz="0" w:space="0" w:color="auto"/>
        <w:right w:val="none" w:sz="0" w:space="0" w:color="auto"/>
      </w:divBdr>
    </w:div>
    <w:div w:id="532504575">
      <w:bodyDiv w:val="1"/>
      <w:marLeft w:val="0"/>
      <w:marRight w:val="0"/>
      <w:marTop w:val="0"/>
      <w:marBottom w:val="0"/>
      <w:divBdr>
        <w:top w:val="none" w:sz="0" w:space="0" w:color="auto"/>
        <w:left w:val="none" w:sz="0" w:space="0" w:color="auto"/>
        <w:bottom w:val="none" w:sz="0" w:space="0" w:color="auto"/>
        <w:right w:val="none" w:sz="0" w:space="0" w:color="auto"/>
      </w:divBdr>
    </w:div>
    <w:div w:id="801847167">
      <w:bodyDiv w:val="1"/>
      <w:marLeft w:val="0"/>
      <w:marRight w:val="0"/>
      <w:marTop w:val="0"/>
      <w:marBottom w:val="0"/>
      <w:divBdr>
        <w:top w:val="none" w:sz="0" w:space="0" w:color="auto"/>
        <w:left w:val="none" w:sz="0" w:space="0" w:color="auto"/>
        <w:bottom w:val="none" w:sz="0" w:space="0" w:color="auto"/>
        <w:right w:val="none" w:sz="0" w:space="0" w:color="auto"/>
      </w:divBdr>
    </w:div>
    <w:div w:id="842092873">
      <w:bodyDiv w:val="1"/>
      <w:marLeft w:val="0"/>
      <w:marRight w:val="0"/>
      <w:marTop w:val="0"/>
      <w:marBottom w:val="0"/>
      <w:divBdr>
        <w:top w:val="none" w:sz="0" w:space="0" w:color="auto"/>
        <w:left w:val="none" w:sz="0" w:space="0" w:color="auto"/>
        <w:bottom w:val="none" w:sz="0" w:space="0" w:color="auto"/>
        <w:right w:val="none" w:sz="0" w:space="0" w:color="auto"/>
      </w:divBdr>
    </w:div>
    <w:div w:id="880676798">
      <w:bodyDiv w:val="1"/>
      <w:marLeft w:val="0"/>
      <w:marRight w:val="0"/>
      <w:marTop w:val="0"/>
      <w:marBottom w:val="0"/>
      <w:divBdr>
        <w:top w:val="none" w:sz="0" w:space="0" w:color="auto"/>
        <w:left w:val="none" w:sz="0" w:space="0" w:color="auto"/>
        <w:bottom w:val="none" w:sz="0" w:space="0" w:color="auto"/>
        <w:right w:val="none" w:sz="0" w:space="0" w:color="auto"/>
      </w:divBdr>
    </w:div>
    <w:div w:id="1028917393">
      <w:bodyDiv w:val="1"/>
      <w:marLeft w:val="0"/>
      <w:marRight w:val="0"/>
      <w:marTop w:val="0"/>
      <w:marBottom w:val="0"/>
      <w:divBdr>
        <w:top w:val="none" w:sz="0" w:space="0" w:color="auto"/>
        <w:left w:val="none" w:sz="0" w:space="0" w:color="auto"/>
        <w:bottom w:val="none" w:sz="0" w:space="0" w:color="auto"/>
        <w:right w:val="none" w:sz="0" w:space="0" w:color="auto"/>
      </w:divBdr>
    </w:div>
    <w:div w:id="1128663660">
      <w:bodyDiv w:val="1"/>
      <w:marLeft w:val="0"/>
      <w:marRight w:val="0"/>
      <w:marTop w:val="0"/>
      <w:marBottom w:val="0"/>
      <w:divBdr>
        <w:top w:val="none" w:sz="0" w:space="0" w:color="auto"/>
        <w:left w:val="none" w:sz="0" w:space="0" w:color="auto"/>
        <w:bottom w:val="none" w:sz="0" w:space="0" w:color="auto"/>
        <w:right w:val="none" w:sz="0" w:space="0" w:color="auto"/>
      </w:divBdr>
    </w:div>
    <w:div w:id="1156457594">
      <w:bodyDiv w:val="1"/>
      <w:marLeft w:val="0"/>
      <w:marRight w:val="0"/>
      <w:marTop w:val="0"/>
      <w:marBottom w:val="0"/>
      <w:divBdr>
        <w:top w:val="none" w:sz="0" w:space="0" w:color="auto"/>
        <w:left w:val="none" w:sz="0" w:space="0" w:color="auto"/>
        <w:bottom w:val="none" w:sz="0" w:space="0" w:color="auto"/>
        <w:right w:val="none" w:sz="0" w:space="0" w:color="auto"/>
      </w:divBdr>
    </w:div>
    <w:div w:id="1259022491">
      <w:bodyDiv w:val="1"/>
      <w:marLeft w:val="0"/>
      <w:marRight w:val="0"/>
      <w:marTop w:val="0"/>
      <w:marBottom w:val="0"/>
      <w:divBdr>
        <w:top w:val="none" w:sz="0" w:space="0" w:color="auto"/>
        <w:left w:val="none" w:sz="0" w:space="0" w:color="auto"/>
        <w:bottom w:val="none" w:sz="0" w:space="0" w:color="auto"/>
        <w:right w:val="none" w:sz="0" w:space="0" w:color="auto"/>
      </w:divBdr>
    </w:div>
    <w:div w:id="1288662955">
      <w:bodyDiv w:val="1"/>
      <w:marLeft w:val="0"/>
      <w:marRight w:val="0"/>
      <w:marTop w:val="0"/>
      <w:marBottom w:val="0"/>
      <w:divBdr>
        <w:top w:val="none" w:sz="0" w:space="0" w:color="auto"/>
        <w:left w:val="none" w:sz="0" w:space="0" w:color="auto"/>
        <w:bottom w:val="none" w:sz="0" w:space="0" w:color="auto"/>
        <w:right w:val="none" w:sz="0" w:space="0" w:color="auto"/>
      </w:divBdr>
    </w:div>
    <w:div w:id="1336616821">
      <w:bodyDiv w:val="1"/>
      <w:marLeft w:val="0"/>
      <w:marRight w:val="0"/>
      <w:marTop w:val="0"/>
      <w:marBottom w:val="0"/>
      <w:divBdr>
        <w:top w:val="none" w:sz="0" w:space="0" w:color="auto"/>
        <w:left w:val="none" w:sz="0" w:space="0" w:color="auto"/>
        <w:bottom w:val="none" w:sz="0" w:space="0" w:color="auto"/>
        <w:right w:val="none" w:sz="0" w:space="0" w:color="auto"/>
      </w:divBdr>
    </w:div>
    <w:div w:id="1348412320">
      <w:bodyDiv w:val="1"/>
      <w:marLeft w:val="0"/>
      <w:marRight w:val="0"/>
      <w:marTop w:val="0"/>
      <w:marBottom w:val="0"/>
      <w:divBdr>
        <w:top w:val="none" w:sz="0" w:space="0" w:color="auto"/>
        <w:left w:val="none" w:sz="0" w:space="0" w:color="auto"/>
        <w:bottom w:val="none" w:sz="0" w:space="0" w:color="auto"/>
        <w:right w:val="none" w:sz="0" w:space="0" w:color="auto"/>
      </w:divBdr>
    </w:div>
    <w:div w:id="1368261388">
      <w:bodyDiv w:val="1"/>
      <w:marLeft w:val="0"/>
      <w:marRight w:val="0"/>
      <w:marTop w:val="0"/>
      <w:marBottom w:val="0"/>
      <w:divBdr>
        <w:top w:val="none" w:sz="0" w:space="0" w:color="auto"/>
        <w:left w:val="none" w:sz="0" w:space="0" w:color="auto"/>
        <w:bottom w:val="none" w:sz="0" w:space="0" w:color="auto"/>
        <w:right w:val="none" w:sz="0" w:space="0" w:color="auto"/>
      </w:divBdr>
    </w:div>
    <w:div w:id="1435396948">
      <w:bodyDiv w:val="1"/>
      <w:marLeft w:val="0"/>
      <w:marRight w:val="0"/>
      <w:marTop w:val="0"/>
      <w:marBottom w:val="0"/>
      <w:divBdr>
        <w:top w:val="none" w:sz="0" w:space="0" w:color="auto"/>
        <w:left w:val="none" w:sz="0" w:space="0" w:color="auto"/>
        <w:bottom w:val="none" w:sz="0" w:space="0" w:color="auto"/>
        <w:right w:val="none" w:sz="0" w:space="0" w:color="auto"/>
      </w:divBdr>
    </w:div>
    <w:div w:id="1448157104">
      <w:bodyDiv w:val="1"/>
      <w:marLeft w:val="0"/>
      <w:marRight w:val="0"/>
      <w:marTop w:val="0"/>
      <w:marBottom w:val="0"/>
      <w:divBdr>
        <w:top w:val="none" w:sz="0" w:space="0" w:color="auto"/>
        <w:left w:val="none" w:sz="0" w:space="0" w:color="auto"/>
        <w:bottom w:val="none" w:sz="0" w:space="0" w:color="auto"/>
        <w:right w:val="none" w:sz="0" w:space="0" w:color="auto"/>
      </w:divBdr>
    </w:div>
    <w:div w:id="1471941791">
      <w:bodyDiv w:val="1"/>
      <w:marLeft w:val="0"/>
      <w:marRight w:val="0"/>
      <w:marTop w:val="0"/>
      <w:marBottom w:val="0"/>
      <w:divBdr>
        <w:top w:val="none" w:sz="0" w:space="0" w:color="auto"/>
        <w:left w:val="none" w:sz="0" w:space="0" w:color="auto"/>
        <w:bottom w:val="none" w:sz="0" w:space="0" w:color="auto"/>
        <w:right w:val="none" w:sz="0" w:space="0" w:color="auto"/>
      </w:divBdr>
    </w:div>
    <w:div w:id="1476290831">
      <w:bodyDiv w:val="1"/>
      <w:marLeft w:val="0"/>
      <w:marRight w:val="0"/>
      <w:marTop w:val="0"/>
      <w:marBottom w:val="0"/>
      <w:divBdr>
        <w:top w:val="none" w:sz="0" w:space="0" w:color="auto"/>
        <w:left w:val="none" w:sz="0" w:space="0" w:color="auto"/>
        <w:bottom w:val="none" w:sz="0" w:space="0" w:color="auto"/>
        <w:right w:val="none" w:sz="0" w:space="0" w:color="auto"/>
      </w:divBdr>
    </w:div>
    <w:div w:id="1477262318">
      <w:bodyDiv w:val="1"/>
      <w:marLeft w:val="0"/>
      <w:marRight w:val="0"/>
      <w:marTop w:val="0"/>
      <w:marBottom w:val="0"/>
      <w:divBdr>
        <w:top w:val="none" w:sz="0" w:space="0" w:color="auto"/>
        <w:left w:val="none" w:sz="0" w:space="0" w:color="auto"/>
        <w:bottom w:val="none" w:sz="0" w:space="0" w:color="auto"/>
        <w:right w:val="none" w:sz="0" w:space="0" w:color="auto"/>
      </w:divBdr>
    </w:div>
    <w:div w:id="1478497520">
      <w:bodyDiv w:val="1"/>
      <w:marLeft w:val="0"/>
      <w:marRight w:val="0"/>
      <w:marTop w:val="0"/>
      <w:marBottom w:val="0"/>
      <w:divBdr>
        <w:top w:val="none" w:sz="0" w:space="0" w:color="auto"/>
        <w:left w:val="none" w:sz="0" w:space="0" w:color="auto"/>
        <w:bottom w:val="none" w:sz="0" w:space="0" w:color="auto"/>
        <w:right w:val="none" w:sz="0" w:space="0" w:color="auto"/>
      </w:divBdr>
    </w:div>
    <w:div w:id="1521234565">
      <w:bodyDiv w:val="1"/>
      <w:marLeft w:val="0"/>
      <w:marRight w:val="0"/>
      <w:marTop w:val="0"/>
      <w:marBottom w:val="0"/>
      <w:divBdr>
        <w:top w:val="none" w:sz="0" w:space="0" w:color="auto"/>
        <w:left w:val="none" w:sz="0" w:space="0" w:color="auto"/>
        <w:bottom w:val="none" w:sz="0" w:space="0" w:color="auto"/>
        <w:right w:val="none" w:sz="0" w:space="0" w:color="auto"/>
      </w:divBdr>
    </w:div>
    <w:div w:id="1597788038">
      <w:bodyDiv w:val="1"/>
      <w:marLeft w:val="0"/>
      <w:marRight w:val="0"/>
      <w:marTop w:val="0"/>
      <w:marBottom w:val="0"/>
      <w:divBdr>
        <w:top w:val="none" w:sz="0" w:space="0" w:color="auto"/>
        <w:left w:val="none" w:sz="0" w:space="0" w:color="auto"/>
        <w:bottom w:val="none" w:sz="0" w:space="0" w:color="auto"/>
        <w:right w:val="none" w:sz="0" w:space="0" w:color="auto"/>
      </w:divBdr>
    </w:div>
    <w:div w:id="1613004441">
      <w:bodyDiv w:val="1"/>
      <w:marLeft w:val="0"/>
      <w:marRight w:val="0"/>
      <w:marTop w:val="0"/>
      <w:marBottom w:val="0"/>
      <w:divBdr>
        <w:top w:val="none" w:sz="0" w:space="0" w:color="auto"/>
        <w:left w:val="none" w:sz="0" w:space="0" w:color="auto"/>
        <w:bottom w:val="none" w:sz="0" w:space="0" w:color="auto"/>
        <w:right w:val="none" w:sz="0" w:space="0" w:color="auto"/>
      </w:divBdr>
    </w:div>
    <w:div w:id="1642076157">
      <w:bodyDiv w:val="1"/>
      <w:marLeft w:val="0"/>
      <w:marRight w:val="0"/>
      <w:marTop w:val="0"/>
      <w:marBottom w:val="0"/>
      <w:divBdr>
        <w:top w:val="none" w:sz="0" w:space="0" w:color="auto"/>
        <w:left w:val="none" w:sz="0" w:space="0" w:color="auto"/>
        <w:bottom w:val="none" w:sz="0" w:space="0" w:color="auto"/>
        <w:right w:val="none" w:sz="0" w:space="0" w:color="auto"/>
      </w:divBdr>
    </w:div>
    <w:div w:id="1648827302">
      <w:bodyDiv w:val="1"/>
      <w:marLeft w:val="0"/>
      <w:marRight w:val="0"/>
      <w:marTop w:val="0"/>
      <w:marBottom w:val="0"/>
      <w:divBdr>
        <w:top w:val="none" w:sz="0" w:space="0" w:color="auto"/>
        <w:left w:val="none" w:sz="0" w:space="0" w:color="auto"/>
        <w:bottom w:val="none" w:sz="0" w:space="0" w:color="auto"/>
        <w:right w:val="none" w:sz="0" w:space="0" w:color="auto"/>
      </w:divBdr>
    </w:div>
    <w:div w:id="1664429630">
      <w:bodyDiv w:val="1"/>
      <w:marLeft w:val="0"/>
      <w:marRight w:val="0"/>
      <w:marTop w:val="0"/>
      <w:marBottom w:val="0"/>
      <w:divBdr>
        <w:top w:val="none" w:sz="0" w:space="0" w:color="auto"/>
        <w:left w:val="none" w:sz="0" w:space="0" w:color="auto"/>
        <w:bottom w:val="none" w:sz="0" w:space="0" w:color="auto"/>
        <w:right w:val="none" w:sz="0" w:space="0" w:color="auto"/>
      </w:divBdr>
    </w:div>
    <w:div w:id="1684937517">
      <w:bodyDiv w:val="1"/>
      <w:marLeft w:val="0"/>
      <w:marRight w:val="0"/>
      <w:marTop w:val="0"/>
      <w:marBottom w:val="0"/>
      <w:divBdr>
        <w:top w:val="none" w:sz="0" w:space="0" w:color="auto"/>
        <w:left w:val="none" w:sz="0" w:space="0" w:color="auto"/>
        <w:bottom w:val="none" w:sz="0" w:space="0" w:color="auto"/>
        <w:right w:val="none" w:sz="0" w:space="0" w:color="auto"/>
      </w:divBdr>
    </w:div>
    <w:div w:id="1748451840">
      <w:bodyDiv w:val="1"/>
      <w:marLeft w:val="0"/>
      <w:marRight w:val="0"/>
      <w:marTop w:val="0"/>
      <w:marBottom w:val="0"/>
      <w:divBdr>
        <w:top w:val="none" w:sz="0" w:space="0" w:color="auto"/>
        <w:left w:val="none" w:sz="0" w:space="0" w:color="auto"/>
        <w:bottom w:val="none" w:sz="0" w:space="0" w:color="auto"/>
        <w:right w:val="none" w:sz="0" w:space="0" w:color="auto"/>
      </w:divBdr>
    </w:div>
    <w:div w:id="1813598617">
      <w:bodyDiv w:val="1"/>
      <w:marLeft w:val="0"/>
      <w:marRight w:val="0"/>
      <w:marTop w:val="0"/>
      <w:marBottom w:val="0"/>
      <w:divBdr>
        <w:top w:val="none" w:sz="0" w:space="0" w:color="auto"/>
        <w:left w:val="none" w:sz="0" w:space="0" w:color="auto"/>
        <w:bottom w:val="none" w:sz="0" w:space="0" w:color="auto"/>
        <w:right w:val="none" w:sz="0" w:space="0" w:color="auto"/>
      </w:divBdr>
    </w:div>
    <w:div w:id="1846282609">
      <w:bodyDiv w:val="1"/>
      <w:marLeft w:val="0"/>
      <w:marRight w:val="0"/>
      <w:marTop w:val="0"/>
      <w:marBottom w:val="0"/>
      <w:divBdr>
        <w:top w:val="none" w:sz="0" w:space="0" w:color="auto"/>
        <w:left w:val="none" w:sz="0" w:space="0" w:color="auto"/>
        <w:bottom w:val="none" w:sz="0" w:space="0" w:color="auto"/>
        <w:right w:val="none" w:sz="0" w:space="0" w:color="auto"/>
      </w:divBdr>
    </w:div>
    <w:div w:id="1854414283">
      <w:bodyDiv w:val="1"/>
      <w:marLeft w:val="0"/>
      <w:marRight w:val="0"/>
      <w:marTop w:val="0"/>
      <w:marBottom w:val="0"/>
      <w:divBdr>
        <w:top w:val="none" w:sz="0" w:space="0" w:color="auto"/>
        <w:left w:val="none" w:sz="0" w:space="0" w:color="auto"/>
        <w:bottom w:val="none" w:sz="0" w:space="0" w:color="auto"/>
        <w:right w:val="none" w:sz="0" w:space="0" w:color="auto"/>
      </w:divBdr>
    </w:div>
    <w:div w:id="1879077884">
      <w:bodyDiv w:val="1"/>
      <w:marLeft w:val="0"/>
      <w:marRight w:val="0"/>
      <w:marTop w:val="0"/>
      <w:marBottom w:val="0"/>
      <w:divBdr>
        <w:top w:val="none" w:sz="0" w:space="0" w:color="auto"/>
        <w:left w:val="none" w:sz="0" w:space="0" w:color="auto"/>
        <w:bottom w:val="none" w:sz="0" w:space="0" w:color="auto"/>
        <w:right w:val="none" w:sz="0" w:space="0" w:color="auto"/>
      </w:divBdr>
    </w:div>
    <w:div w:id="1884051326">
      <w:bodyDiv w:val="1"/>
      <w:marLeft w:val="0"/>
      <w:marRight w:val="0"/>
      <w:marTop w:val="0"/>
      <w:marBottom w:val="0"/>
      <w:divBdr>
        <w:top w:val="none" w:sz="0" w:space="0" w:color="auto"/>
        <w:left w:val="none" w:sz="0" w:space="0" w:color="auto"/>
        <w:bottom w:val="none" w:sz="0" w:space="0" w:color="auto"/>
        <w:right w:val="none" w:sz="0" w:space="0" w:color="auto"/>
      </w:divBdr>
    </w:div>
    <w:div w:id="1899121441">
      <w:bodyDiv w:val="1"/>
      <w:marLeft w:val="0"/>
      <w:marRight w:val="0"/>
      <w:marTop w:val="0"/>
      <w:marBottom w:val="0"/>
      <w:divBdr>
        <w:top w:val="none" w:sz="0" w:space="0" w:color="auto"/>
        <w:left w:val="none" w:sz="0" w:space="0" w:color="auto"/>
        <w:bottom w:val="none" w:sz="0" w:space="0" w:color="auto"/>
        <w:right w:val="none" w:sz="0" w:space="0" w:color="auto"/>
      </w:divBdr>
    </w:div>
    <w:div w:id="1958830094">
      <w:bodyDiv w:val="1"/>
      <w:marLeft w:val="0"/>
      <w:marRight w:val="0"/>
      <w:marTop w:val="0"/>
      <w:marBottom w:val="0"/>
      <w:divBdr>
        <w:top w:val="none" w:sz="0" w:space="0" w:color="auto"/>
        <w:left w:val="none" w:sz="0" w:space="0" w:color="auto"/>
        <w:bottom w:val="none" w:sz="0" w:space="0" w:color="auto"/>
        <w:right w:val="none" w:sz="0" w:space="0" w:color="auto"/>
      </w:divBdr>
    </w:div>
    <w:div w:id="208571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WaterMan\Documents\UBF%20Material\Bible%20Resources\&#26032;&#20449;&#24687;&#27171;&#26495;II%20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8CE6E-7749-40AE-8BE3-C3180859A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新信息樣板II 2014.dot</Template>
  <TotalTime>5</TotalTime>
  <Pages>5</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新信息樣板</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新信息樣板</dc:title>
  <dc:creator>mykts</dc:creator>
  <cp:lastModifiedBy>Woody Yip</cp:lastModifiedBy>
  <cp:revision>3</cp:revision>
  <cp:lastPrinted>1900-12-31T16:00:00Z</cp:lastPrinted>
  <dcterms:created xsi:type="dcterms:W3CDTF">2021-03-02T05:50:00Z</dcterms:created>
  <dcterms:modified xsi:type="dcterms:W3CDTF">2021-03-02T05:57:00Z</dcterms:modified>
</cp:coreProperties>
</file>